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B3" w:rsidRDefault="00E26CB3" w:rsidP="009E6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4AD" w:rsidRPr="00D065A7" w:rsidRDefault="003A74AD" w:rsidP="009E63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4AD" w:rsidRDefault="003A74AD" w:rsidP="009E6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6"/>
      </w:tblGrid>
      <w:tr w:rsidR="003A74AD" w:rsidTr="003A74AD">
        <w:tc>
          <w:tcPr>
            <w:tcW w:w="4111" w:type="dxa"/>
          </w:tcPr>
          <w:p w:rsidR="00EF5A29" w:rsidRDefault="00EF5A29" w:rsidP="00886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74AD" w:rsidRDefault="003A74AD" w:rsidP="009E63AB">
            <w:pPr>
              <w:spacing w:after="0" w:line="240" w:lineRule="auto"/>
              <w:ind w:left="18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«УТВЕРЖДАЮ»:</w:t>
            </w:r>
          </w:p>
          <w:p w:rsidR="003A74AD" w:rsidRDefault="003A74AD" w:rsidP="009E63AB">
            <w:pPr>
              <w:spacing w:after="0" w:line="240" w:lineRule="auto"/>
              <w:ind w:left="18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886D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r w:rsidR="00886D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886D71">
              <w:rPr>
                <w:rFonts w:ascii="Times New Roman" w:hAnsi="Times New Roman" w:cs="Times New Roman"/>
                <w:sz w:val="24"/>
                <w:szCs w:val="24"/>
              </w:rPr>
              <w:t xml:space="preserve"> «Лидер-</w:t>
            </w:r>
          </w:p>
          <w:p w:rsidR="003A74AD" w:rsidRDefault="00886D71" w:rsidP="009E63AB">
            <w:pPr>
              <w:spacing w:after="0" w:line="240" w:lineRule="auto"/>
              <w:ind w:left="18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</w:t>
            </w:r>
            <w:r w:rsidR="003A74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74AD" w:rsidRDefault="003A74AD" w:rsidP="009E63AB">
            <w:pPr>
              <w:spacing w:after="0" w:line="240" w:lineRule="auto"/>
              <w:ind w:left="18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="00886D71">
              <w:rPr>
                <w:rFonts w:ascii="Times New Roman" w:hAnsi="Times New Roman" w:cs="Times New Roman"/>
                <w:sz w:val="24"/>
                <w:szCs w:val="24"/>
              </w:rPr>
              <w:t>А.Г. Гриш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  <w:p w:rsidR="003A74AD" w:rsidRDefault="00E26CB3" w:rsidP="00886D71">
            <w:pPr>
              <w:spacing w:after="0" w:line="240" w:lineRule="auto"/>
              <w:ind w:left="18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5B2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E5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</w:t>
            </w:r>
            <w:r w:rsidR="00886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3A74AD" w:rsidRDefault="003A74AD" w:rsidP="009E6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4AD" w:rsidRDefault="003A74AD" w:rsidP="009E6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4AD" w:rsidRDefault="003A74AD" w:rsidP="009E63A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ТЯЖЕЛАЯ АТЛЕТИКА</w:t>
      </w:r>
      <w:r w:rsidRPr="00D065A7">
        <w:rPr>
          <w:rFonts w:ascii="Times New Roman" w:hAnsi="Times New Roman" w:cs="Times New Roman"/>
          <w:b/>
          <w:color w:val="FFFFFF" w:themeColor="background1"/>
          <w:sz w:val="36"/>
          <w:szCs w:val="36"/>
          <w:u w:val="single"/>
        </w:rPr>
        <w:t>.</w:t>
      </w:r>
    </w:p>
    <w:p w:rsidR="003A74AD" w:rsidRDefault="003A74AD" w:rsidP="009E63AB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3A74AD" w:rsidRDefault="003A74AD" w:rsidP="009E63A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ПРОГРАММА СПОРТИВНОЙ ПОДГОТОВКИ</w:t>
      </w:r>
      <w:r w:rsidRPr="00D065A7">
        <w:rPr>
          <w:rFonts w:ascii="Times New Roman" w:hAnsi="Times New Roman" w:cs="Times New Roman"/>
          <w:b/>
          <w:color w:val="FFFFFF" w:themeColor="background1"/>
          <w:sz w:val="40"/>
          <w:szCs w:val="40"/>
          <w:u w:val="single"/>
        </w:rPr>
        <w:t>.</w:t>
      </w:r>
    </w:p>
    <w:p w:rsidR="003A74AD" w:rsidRDefault="003A74AD" w:rsidP="009E63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color w:val="FFFFFF" w:themeColor="background1"/>
          <w:sz w:val="40"/>
          <w:szCs w:val="40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ПО ВИДУ СПОРТА </w:t>
      </w:r>
      <w:r w:rsidR="00886D71">
        <w:rPr>
          <w:rFonts w:ascii="Times New Roman" w:hAnsi="Times New Roman" w:cs="Times New Roman"/>
          <w:b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ТЯЖЕЛАЯ АТЛЕТИКА</w:t>
      </w:r>
      <w:r w:rsidR="00886D71"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  <w:r w:rsidRPr="00D065A7">
        <w:rPr>
          <w:rFonts w:ascii="Times New Roman" w:hAnsi="Times New Roman" w:cs="Times New Roman"/>
          <w:b/>
          <w:color w:val="FFFFFF" w:themeColor="background1"/>
          <w:sz w:val="40"/>
          <w:szCs w:val="40"/>
          <w:u w:val="single"/>
        </w:rPr>
        <w:t>.</w:t>
      </w:r>
    </w:p>
    <w:p w:rsidR="003A74AD" w:rsidRDefault="003A74AD" w:rsidP="009E6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программы)</w:t>
      </w:r>
    </w:p>
    <w:p w:rsidR="003A74AD" w:rsidRPr="00715A3E" w:rsidRDefault="003A74AD" w:rsidP="009E6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A3E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СТАНДАРТ СПОРТИВНОЙ ПОДГОТОВКИ ПО </w:t>
      </w:r>
    </w:p>
    <w:p w:rsidR="003A74AD" w:rsidRDefault="003A74AD" w:rsidP="009E6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5A3E">
        <w:rPr>
          <w:rFonts w:ascii="Times New Roman" w:hAnsi="Times New Roman" w:cs="Times New Roman"/>
          <w:sz w:val="28"/>
          <w:szCs w:val="28"/>
          <w:u w:val="single"/>
        </w:rPr>
        <w:t xml:space="preserve">ВИДУ СПОРТА </w:t>
      </w:r>
      <w:r w:rsidR="00886D7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15A3E">
        <w:rPr>
          <w:rFonts w:ascii="Times New Roman" w:hAnsi="Times New Roman" w:cs="Times New Roman"/>
          <w:sz w:val="28"/>
          <w:szCs w:val="28"/>
          <w:u w:val="single"/>
        </w:rPr>
        <w:t>ТЯЖЕЛАЯ АТЛЕТИКА</w:t>
      </w:r>
      <w:r w:rsidR="00886D7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A174F" w:rsidRPr="002A174F" w:rsidRDefault="002A174F" w:rsidP="009E6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приказом Минспорта России от 20.08.2019 №672)</w:t>
      </w:r>
    </w:p>
    <w:p w:rsidR="003A74AD" w:rsidRDefault="003A74AD" w:rsidP="009E6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федерального стандарта спортивной подготовки, на основании которого разработана программа)</w:t>
      </w:r>
    </w:p>
    <w:p w:rsidR="003A74AD" w:rsidRDefault="003A74AD" w:rsidP="009E6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РЕАЛИЗАЦИИ ПРОГРАММЫ – </w:t>
      </w:r>
      <w:r w:rsidR="00EF5A29">
        <w:rPr>
          <w:rFonts w:ascii="Times New Roman" w:hAnsi="Times New Roman" w:cs="Times New Roman"/>
          <w:sz w:val="28"/>
          <w:szCs w:val="28"/>
          <w:u w:val="single"/>
        </w:rPr>
        <w:t>10 – 12 лет</w:t>
      </w:r>
    </w:p>
    <w:p w:rsidR="00EF5A29" w:rsidRDefault="00EF5A29" w:rsidP="009E6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383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3"/>
      </w:tblGrid>
      <w:tr w:rsidR="00EF5A29" w:rsidRPr="00EF5A29" w:rsidTr="00EF5A29">
        <w:tc>
          <w:tcPr>
            <w:tcW w:w="6383" w:type="dxa"/>
          </w:tcPr>
          <w:p w:rsidR="00EF5A29" w:rsidRPr="00EF5A29" w:rsidRDefault="00EF5A29" w:rsidP="009E63AB">
            <w:pPr>
              <w:tabs>
                <w:tab w:val="left" w:pos="5023"/>
              </w:tabs>
              <w:spacing w:after="0" w:line="240" w:lineRule="auto"/>
              <w:ind w:left="28" w:right="-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A2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Программы:</w:t>
            </w:r>
          </w:p>
          <w:p w:rsidR="00EF5A29" w:rsidRPr="00EF5A29" w:rsidRDefault="00886D71" w:rsidP="009E63AB">
            <w:pPr>
              <w:tabs>
                <w:tab w:val="left" w:pos="3969"/>
                <w:tab w:val="left" w:pos="5023"/>
              </w:tabs>
              <w:spacing w:after="0" w:line="240" w:lineRule="auto"/>
              <w:ind w:left="28" w:right="-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Гришин А.Г</w:t>
            </w:r>
            <w:r w:rsidR="00EF5A29" w:rsidRPr="00EF5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EF5A29" w:rsidRPr="00EF5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</w:t>
            </w:r>
            <w:r w:rsidR="00EF5A29" w:rsidRPr="00EF5A29">
              <w:rPr>
                <w:rFonts w:ascii="Times New Roman" w:eastAsia="Times New Roman" w:hAnsi="Times New Roman" w:cs="Times New Roman"/>
                <w:sz w:val="28"/>
                <w:szCs w:val="28"/>
              </w:rPr>
              <w:t>БУ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КСШ «Лидер - Электросталь</w:t>
            </w:r>
            <w:r w:rsidR="00EF5A29" w:rsidRPr="00EF5A2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F5A29" w:rsidRDefault="00886D71" w:rsidP="009E63AB">
            <w:pPr>
              <w:tabs>
                <w:tab w:val="left" w:pos="28"/>
                <w:tab w:val="left" w:pos="5023"/>
              </w:tabs>
              <w:spacing w:after="0" w:line="240" w:lineRule="auto"/>
              <w:ind w:left="28" w:right="-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Тараканов А.А</w:t>
            </w:r>
            <w:r w:rsidR="00EF5A29" w:rsidRPr="00EF5A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  <w:r w:rsidR="00EF5A29" w:rsidRPr="00EF5A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тренер по тяжелой атлетике МБУ «КСШ «Лидер-Электросталь»</w:t>
            </w:r>
          </w:p>
          <w:p w:rsidR="00861F9D" w:rsidRPr="00EF5A29" w:rsidRDefault="00861F9D" w:rsidP="00861F9D">
            <w:pPr>
              <w:tabs>
                <w:tab w:val="left" w:pos="28"/>
                <w:tab w:val="left" w:pos="5023"/>
              </w:tabs>
              <w:spacing w:after="0" w:line="240" w:lineRule="auto"/>
              <w:ind w:left="28" w:right="-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F5A29" w:rsidRPr="00861F9D" w:rsidRDefault="00EF5A29" w:rsidP="009E63AB">
      <w:pPr>
        <w:tabs>
          <w:tab w:val="left" w:pos="4962"/>
          <w:tab w:val="left" w:pos="5103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886D71" w:rsidRDefault="00886D71" w:rsidP="009E63AB">
      <w:pPr>
        <w:tabs>
          <w:tab w:val="left" w:pos="4962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71" w:rsidRDefault="00886D71" w:rsidP="009E63AB">
      <w:pPr>
        <w:tabs>
          <w:tab w:val="left" w:pos="4962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71" w:rsidRDefault="00886D71" w:rsidP="009E63AB">
      <w:pPr>
        <w:tabs>
          <w:tab w:val="left" w:pos="4962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71" w:rsidRDefault="00886D71" w:rsidP="009E63AB">
      <w:pPr>
        <w:tabs>
          <w:tab w:val="left" w:pos="4962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71" w:rsidRDefault="00886D71" w:rsidP="009E63AB">
      <w:pPr>
        <w:tabs>
          <w:tab w:val="left" w:pos="4962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71" w:rsidRDefault="00886D71" w:rsidP="009E63AB">
      <w:pPr>
        <w:tabs>
          <w:tab w:val="left" w:pos="4962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71" w:rsidRDefault="00886D71" w:rsidP="009E63AB">
      <w:pPr>
        <w:tabs>
          <w:tab w:val="left" w:pos="4962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71" w:rsidRDefault="00886D71" w:rsidP="009E63AB">
      <w:pPr>
        <w:tabs>
          <w:tab w:val="left" w:pos="4962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D71" w:rsidRDefault="00886D71" w:rsidP="009E63AB">
      <w:pPr>
        <w:tabs>
          <w:tab w:val="left" w:pos="4962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A29" w:rsidRPr="00EF5A29" w:rsidRDefault="00EF5A29" w:rsidP="009E63AB">
      <w:pPr>
        <w:tabs>
          <w:tab w:val="left" w:pos="4962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A29">
        <w:rPr>
          <w:rFonts w:ascii="Times New Roman" w:eastAsia="Times New Roman" w:hAnsi="Times New Roman" w:cs="Times New Roman"/>
          <w:sz w:val="28"/>
          <w:szCs w:val="28"/>
        </w:rPr>
        <w:t>Регистрационный индекс документа</w:t>
      </w:r>
    </w:p>
    <w:p w:rsidR="00EF5A29" w:rsidRPr="00EF5A29" w:rsidRDefault="00EF5A29" w:rsidP="009E63AB">
      <w:pPr>
        <w:tabs>
          <w:tab w:val="left" w:pos="4962"/>
        </w:tabs>
        <w:spacing w:after="0" w:line="240" w:lineRule="auto"/>
        <w:ind w:left="6946" w:hanging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A29"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 w:rsidR="00E27EA0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Pr="00EF5A29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27EA0">
        <w:rPr>
          <w:rFonts w:ascii="Times New Roman" w:eastAsia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 w:rsidRPr="00EF5A29">
        <w:rPr>
          <w:rFonts w:ascii="Times New Roman" w:eastAsia="Times New Roman" w:hAnsi="Times New Roman" w:cs="Times New Roman"/>
          <w:sz w:val="28"/>
          <w:szCs w:val="28"/>
        </w:rPr>
        <w:t>» 201</w:t>
      </w:r>
      <w:r w:rsidR="00886D71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EF5A2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F5A29" w:rsidRPr="00EF5A29" w:rsidRDefault="00EF5A29" w:rsidP="009E63AB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F5A29" w:rsidRDefault="00EF5A29" w:rsidP="009E63AB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861F9D" w:rsidRDefault="00861F9D" w:rsidP="009E63AB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861F9D" w:rsidRDefault="00861F9D" w:rsidP="009E63AB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886D71" w:rsidRDefault="00886D71" w:rsidP="009E63AB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6D71" w:rsidRDefault="00886D71" w:rsidP="009E63AB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5A29" w:rsidRPr="00EF5A29" w:rsidRDefault="00EF5A29" w:rsidP="009E63AB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A2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886D71">
        <w:rPr>
          <w:rFonts w:ascii="Times New Roman" w:eastAsia="Times New Roman" w:hAnsi="Times New Roman" w:cs="Times New Roman"/>
          <w:sz w:val="24"/>
          <w:szCs w:val="24"/>
        </w:rPr>
        <w:t>Электросталь</w:t>
      </w:r>
    </w:p>
    <w:p w:rsidR="00EF5A29" w:rsidRPr="00EF5A29" w:rsidRDefault="00EF5A29" w:rsidP="009E63AB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5A2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86D7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F5A2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F5A29" w:rsidRPr="00EF5A29" w:rsidRDefault="00EF5A29" w:rsidP="009E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5A29" w:rsidRPr="00EF5A29" w:rsidSect="00EF5A29">
          <w:footerReference w:type="default" r:id="rId9"/>
          <w:pgSz w:w="11905" w:h="16837"/>
          <w:pgMar w:top="471" w:right="738" w:bottom="993" w:left="1257" w:header="0" w:footer="3" w:gutter="0"/>
          <w:cols w:space="720"/>
        </w:sectPr>
      </w:pP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Содержание</w:t>
      </w:r>
    </w:p>
    <w:p w:rsidR="00EF5A29" w:rsidRPr="0054484D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44F1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1. Пояснительная записка </w:t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 w:rsidRPr="005448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стр. 4-7</w:t>
      </w: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1.1. Характеристика вида спорта тяжелая атлетика</w:t>
      </w: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1.2. </w:t>
      </w:r>
      <w:r w:rsidR="00DF621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Программа спортивной подготовки</w:t>
      </w:r>
    </w:p>
    <w:p w:rsidR="00EF5A29" w:rsidRPr="0054484D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44F1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2. Нормативная часть</w:t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стр. 7-18</w:t>
      </w:r>
    </w:p>
    <w:p w:rsid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2.1. </w:t>
      </w:r>
      <w:r w:rsidR="00DF621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Организация процесса спортивной подготовки</w:t>
      </w:r>
    </w:p>
    <w:p w:rsidR="00DF6219" w:rsidRDefault="00DF621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2.1.1. Система спортивной подготовки</w:t>
      </w:r>
    </w:p>
    <w:p w:rsidR="00DF6219" w:rsidRDefault="00DF621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2.1.2. Этапы спортивной подготовки</w:t>
      </w:r>
    </w:p>
    <w:p w:rsidR="00DF6219" w:rsidRPr="00EF5A29" w:rsidRDefault="00DF621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2.1.3. Порядок приема лиц в Учреждение</w:t>
      </w:r>
    </w:p>
    <w:p w:rsid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2.2. </w:t>
      </w:r>
      <w:r w:rsidR="00DF621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Организация</w:t>
      </w: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тренировочного процесса</w:t>
      </w:r>
    </w:p>
    <w:p w:rsidR="00DF6219" w:rsidRDefault="00DF621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2.2.1. Порядок организации тренировочного процесса</w:t>
      </w:r>
    </w:p>
    <w:p w:rsidR="00DF6219" w:rsidRDefault="00DF621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2.2.2. Формы организации тренировочного процесса</w:t>
      </w:r>
    </w:p>
    <w:p w:rsidR="00DF6219" w:rsidRDefault="00DF621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2.2.3. Расписание тренировочн</w:t>
      </w:r>
      <w:r w:rsidR="00DC4362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ых занятий</w:t>
      </w:r>
    </w:p>
    <w:p w:rsidR="00DF6219" w:rsidRDefault="00DF621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2.2.4. Планирование тренировочного процесса</w:t>
      </w:r>
    </w:p>
    <w:p w:rsidR="00DF6219" w:rsidRDefault="00DF621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2.2.5. Соотношение объемов тренировочного процесса</w:t>
      </w:r>
    </w:p>
    <w:p w:rsidR="009809FC" w:rsidRDefault="009809FC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2.2.6. Учетная документация тренера</w:t>
      </w:r>
    </w:p>
    <w:p w:rsid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2.3. </w:t>
      </w:r>
      <w:r w:rsidR="009809FC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Соревновательная деятельность, тренировочные сборы и иные спортивные мероприятия</w:t>
      </w:r>
    </w:p>
    <w:p w:rsidR="009809FC" w:rsidRDefault="009809FC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2.3.1. Порядок организации соревновательной деятельности</w:t>
      </w:r>
    </w:p>
    <w:p w:rsidR="009809FC" w:rsidRDefault="009809FC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2.3.2. Порядок организации тренировочных сборов</w:t>
      </w:r>
    </w:p>
    <w:p w:rsidR="00EF5A29" w:rsidRPr="0054484D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44F1A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3. Методическая часть</w:t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ab/>
      </w:r>
      <w:r w:rsidR="0054484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стр. 19-41</w:t>
      </w:r>
    </w:p>
    <w:p w:rsid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3.1.</w:t>
      </w:r>
      <w:r w:rsidR="009809FC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1. Структура годичного цикла подготовки</w:t>
      </w:r>
    </w:p>
    <w:p w:rsidR="009809FC" w:rsidRDefault="009809FC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3.1.2. Содержание и структура спортивной подготовки тяжелоатлетов</w:t>
      </w:r>
    </w:p>
    <w:p w:rsidR="009809FC" w:rsidRDefault="009809FC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3.1.3. Теоретическая подготовка</w:t>
      </w: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3.</w:t>
      </w:r>
      <w:r w:rsidR="009809FC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1</w:t>
      </w: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="009809FC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</w:t>
      </w: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Общая физическая подготовка</w:t>
      </w:r>
    </w:p>
    <w:p w:rsid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3.</w:t>
      </w:r>
      <w:r w:rsidR="009809FC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1</w:t>
      </w: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="009809FC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5</w:t>
      </w: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. Специальная физическая подготовка</w:t>
      </w:r>
    </w:p>
    <w:p w:rsidR="00EF5A29" w:rsidRPr="00EF5A29" w:rsidRDefault="009809FC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3.1.6. Те</w:t>
      </w:r>
      <w:r w:rsidR="00EF5A29"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хническая подготовка</w:t>
      </w: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3.</w:t>
      </w:r>
      <w:r w:rsidR="009809FC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1</w:t>
      </w: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="009809FC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7</w:t>
      </w: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. Психологическая подготовка</w:t>
      </w: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3.</w:t>
      </w:r>
      <w:r w:rsidR="009809FC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2</w:t>
      </w: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. Требования техники безопасности и предупреждение травматизма</w:t>
      </w: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3.</w:t>
      </w:r>
      <w:r w:rsidR="009809FC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</w:t>
      </w:r>
      <w:r w:rsidRPr="00EF5A29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. </w:t>
      </w:r>
      <w:r w:rsidR="009809FC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Восстановительные мероприятия и медицинское обследование</w:t>
      </w:r>
    </w:p>
    <w:p w:rsidR="009809FC" w:rsidRDefault="009809FC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3.4. План антидопинговых мероприятий</w:t>
      </w:r>
    </w:p>
    <w:p w:rsidR="009809FC" w:rsidRDefault="009809FC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3.5. Инструкторская и судейская практика</w:t>
      </w:r>
    </w:p>
    <w:p w:rsidR="00EF5A29" w:rsidRPr="0054484D" w:rsidRDefault="009809FC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44F1A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>4.</w:t>
      </w:r>
      <w:r w:rsidR="00EF5A29" w:rsidRPr="00444F1A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 xml:space="preserve"> Программный материал для практических занятий</w:t>
      </w:r>
      <w:r w:rsidR="0054484D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="0054484D" w:rsidRPr="0054484D">
        <w:rPr>
          <w:rFonts w:ascii="Times New Roman" w:eastAsia="Arial Unicode MS" w:hAnsi="Times New Roman" w:cs="Times New Roman"/>
          <w:iCs/>
          <w:color w:val="000000"/>
          <w:sz w:val="26"/>
          <w:szCs w:val="26"/>
          <w:lang w:eastAsia="ru-RU"/>
        </w:rPr>
        <w:t>стр</w:t>
      </w:r>
      <w:r w:rsidR="0054484D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 xml:space="preserve">. </w:t>
      </w:r>
      <w:r w:rsidR="0054484D">
        <w:rPr>
          <w:rFonts w:ascii="Times New Roman" w:eastAsia="Arial Unicode MS" w:hAnsi="Times New Roman" w:cs="Times New Roman"/>
          <w:iCs/>
          <w:color w:val="000000"/>
          <w:sz w:val="26"/>
          <w:szCs w:val="26"/>
          <w:lang w:eastAsia="ru-RU"/>
        </w:rPr>
        <w:t>41-60</w:t>
      </w:r>
    </w:p>
    <w:p w:rsidR="009809FC" w:rsidRDefault="009809FC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4.1. Содержание и структура подготовки на этапе отбора и начальной подготовки</w:t>
      </w:r>
    </w:p>
    <w:p w:rsidR="009809FC" w:rsidRDefault="009809FC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4.1.2. Методические указания на первые три месяца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подготовки</w:t>
      </w:r>
    </w:p>
    <w:p w:rsidR="009809FC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4.1.3. Содержание основной части тренировок в первом году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подготовки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4.1.4. Содержание основ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ной части тренировок во втором 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году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подготовки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4.1.5. Содержание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основной части тренировок в третьем 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год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у 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подготовки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4.1.6. Методические указания для первых трех лет подготовки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4.1.7. Программа </w:t>
      </w:r>
      <w:proofErr w:type="spell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общеподготовительных</w:t>
      </w:r>
      <w:proofErr w:type="spell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упражнений</w:t>
      </w:r>
    </w:p>
    <w:p w:rsidR="00CD1EBA" w:rsidRPr="00A6236E" w:rsidRDefault="00CD1EBA" w:rsidP="00CD1EB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4.1.8. Организация разносторонней подготовки в летнее время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4.2. При</w:t>
      </w:r>
      <w:r w:rsidR="0082017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нципы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планирования подготовки до высшего спортивного мастерства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4.2.1. Распределение средств в многолетнем тренировочном процессе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4.3. Критерии оценки эффективности деятельности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Учреждения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4.3.1. Влияние физических качеств и телосложения на результативность в виде спорта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«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тяжелая атлетика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4.3.2. Требования к спортивным результатам в тяжелой атлетике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 xml:space="preserve">4.4. Требования к результатам освоения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рограммы, выполнение  которых дает основание для перевода на следующий этап спортивной подготовки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4.4.1. Нормативы общей физической и специальной физической подготовки для зачисления в группы на этапе начальной подготовки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4.4.2. Нормативы общей физической и специальной физической подготовки для зачисления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и перевода 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в группы на тренировочном этапе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4.4.3. Нормативы общей физической и специальной физической подготовки для зачисления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и перевода 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в группы на этапе совершенствования спортивного мастерства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4.4.4.Нормативы общей физической и специальной физической подготовки для зачисления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и перевода 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в группы на этапе высшего спортивного мастерства</w:t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4.5. </w:t>
      </w:r>
      <w:proofErr w:type="gramStart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соблюдением федеральных стандартов спортивной подготовки и реализации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рограмм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ы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спортивной подготовки</w:t>
      </w:r>
    </w:p>
    <w:p w:rsidR="00D936C7" w:rsidRDefault="00444F1A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4.6. Внутренний контроль в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Учреждении 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за реализацией требований федеральных стандартов спортивной подготовки и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рограмм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ы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 спортивной подготовки</w:t>
      </w: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4.6.1. Задачи внутреннего контроля</w:t>
      </w: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4.6.2. Периодичность проведения внутреннего контроля</w:t>
      </w: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4.6.3. Организация внутреннего контроля</w:t>
      </w: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 xml:space="preserve">4.7. Комплексы контрольных упражнений для оценки результатов усвоения </w:t>
      </w:r>
      <w:r w:rsidR="00430E27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П</w:t>
      </w:r>
      <w:r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рограммы</w:t>
      </w:r>
    </w:p>
    <w:p w:rsidR="00444F1A" w:rsidRPr="00ED4A56" w:rsidRDefault="00444F1A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6"/>
          <w:szCs w:val="26"/>
          <w:lang w:eastAsia="ru-RU"/>
        </w:rPr>
      </w:pPr>
      <w:r w:rsidRPr="00444F1A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 xml:space="preserve">5. Требования к кадрам </w:t>
      </w:r>
      <w:r w:rsidR="00430E27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>У</w:t>
      </w:r>
      <w:r w:rsidRPr="00444F1A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>чреждения</w:t>
      </w:r>
      <w:r w:rsidR="00DC4362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 xml:space="preserve"> и </w:t>
      </w:r>
      <w:r w:rsidR="00DC4362" w:rsidRPr="00444F1A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 xml:space="preserve">материально-технической базе </w:t>
      </w:r>
      <w:r w:rsidR="00ED4A56">
        <w:rPr>
          <w:rFonts w:ascii="Times New Roman" w:eastAsia="Arial Unicode MS" w:hAnsi="Times New Roman" w:cs="Times New Roman"/>
          <w:iCs/>
          <w:color w:val="000000"/>
          <w:sz w:val="26"/>
          <w:szCs w:val="26"/>
          <w:lang w:eastAsia="ru-RU"/>
        </w:rPr>
        <w:t>стр. 60-63</w:t>
      </w:r>
    </w:p>
    <w:p w:rsidR="00444F1A" w:rsidRPr="00444F1A" w:rsidRDefault="00444F1A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444F1A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>6. Информационное обеспечение</w:t>
      </w:r>
      <w:r w:rsidR="00ED4A56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="00ED4A56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="00ED4A56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="00ED4A56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="00ED4A56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="00ED4A56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="00ED4A56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ab/>
      </w:r>
      <w:r w:rsidR="00ED4A56">
        <w:rPr>
          <w:rFonts w:ascii="Times New Roman" w:eastAsia="Arial Unicode MS" w:hAnsi="Times New Roman" w:cs="Times New Roman"/>
          <w:iCs/>
          <w:color w:val="000000"/>
          <w:sz w:val="26"/>
          <w:szCs w:val="26"/>
          <w:lang w:eastAsia="ru-RU"/>
        </w:rPr>
        <w:t>стр. 63-65</w:t>
      </w:r>
      <w:r w:rsidR="00ED4A56">
        <w:rPr>
          <w:rFonts w:ascii="Times New Roman" w:eastAsia="Arial Unicode MS" w:hAnsi="Times New Roman" w:cs="Times New Roman"/>
          <w:b/>
          <w:iCs/>
          <w:color w:val="000000"/>
          <w:sz w:val="26"/>
          <w:szCs w:val="26"/>
          <w:lang w:eastAsia="ru-RU"/>
        </w:rPr>
        <w:tab/>
      </w: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D936C7" w:rsidRDefault="00D936C7" w:rsidP="009E63AB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EF5A29" w:rsidRDefault="00EF5A29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1A" w:rsidRPr="00EF5A29" w:rsidRDefault="00444F1A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5A29" w:rsidRPr="00EF5A29" w:rsidRDefault="00EF5A29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0E27" w:rsidRDefault="00430E27" w:rsidP="00430E2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30E27" w:rsidRDefault="00430E27" w:rsidP="00430E27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C4362" w:rsidRDefault="00DC4362" w:rsidP="00430E27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F5A29" w:rsidRPr="00EF5A29" w:rsidRDefault="00430E27" w:rsidP="00430E27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1.</w:t>
      </w:r>
      <w:r w:rsidR="00EF5A29" w:rsidRPr="00EF5A29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EF5A29" w:rsidRPr="00AA5EA5" w:rsidRDefault="00EF5A29" w:rsidP="009E63AB">
      <w:pPr>
        <w:pStyle w:val="a7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  <w:r w:rsidRPr="00EF5A29"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  <w:t xml:space="preserve">Характеристика вида спорта </w:t>
      </w:r>
      <w:r w:rsidR="00C24924" w:rsidRPr="00C24924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«</w:t>
      </w:r>
      <w:r w:rsidRPr="00C24924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тяжелая атлетика</w:t>
      </w:r>
      <w:r w:rsidR="00C24924" w:rsidRPr="00C24924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»</w:t>
      </w:r>
    </w:p>
    <w:p w:rsidR="00AA5EA5" w:rsidRPr="00EF5A29" w:rsidRDefault="00AA5EA5" w:rsidP="009E6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color w:val="000000"/>
          <w:sz w:val="26"/>
          <w:szCs w:val="26"/>
          <w:lang w:eastAsia="ru-RU"/>
        </w:rPr>
      </w:pPr>
    </w:p>
    <w:p w:rsidR="00AA5EA5" w:rsidRDefault="00AA5EA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Тяжелая атлетика – скоростно-силовой вид спорта, входящий в программу </w:t>
      </w:r>
      <w:r w:rsidR="00C249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лимпийских игр, включающий в себя два упражнения – рывок и толчок. Спортивная цель занятий тяжелой атлетикой состоит в том, чтобы на соревнованиях с соблюдением определенных правил, поднять над головой штангу как можно большего веса: в первом упражнении рывке – одним непрерывным движением сразу на прямые руки, во втором – толчке – вначале </w:t>
      </w:r>
      <w:r w:rsidR="00820177">
        <w:rPr>
          <w:rFonts w:ascii="Times New Roman" w:hAnsi="Times New Roman" w:cs="Times New Roman"/>
          <w:sz w:val="28"/>
          <w:szCs w:val="28"/>
        </w:rPr>
        <w:t>на грудь</w:t>
      </w:r>
      <w:r>
        <w:rPr>
          <w:rFonts w:ascii="Times New Roman" w:hAnsi="Times New Roman" w:cs="Times New Roman"/>
          <w:sz w:val="28"/>
          <w:szCs w:val="28"/>
        </w:rPr>
        <w:t>, затем от груди вверх над головой.</w:t>
      </w:r>
    </w:p>
    <w:p w:rsidR="00AA5EA5" w:rsidRDefault="00AA5EA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Отличительная особенность этого вида спорта характеризуется проявлением скоростно-силовых способностей максимальной мощности и сложно координационной техникой выполнения. Тяжелая атлетика относится к циклическим, скоростно-силовым видам спорта.</w:t>
      </w:r>
    </w:p>
    <w:p w:rsidR="00AA5EA5" w:rsidRPr="00AA5EA5" w:rsidRDefault="00AA5EA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A5">
        <w:rPr>
          <w:rFonts w:ascii="Times New Roman" w:hAnsi="Times New Roman" w:cs="Times New Roman"/>
          <w:sz w:val="28"/>
          <w:szCs w:val="28"/>
        </w:rPr>
        <w:t xml:space="preserve">Характерной чертой тяжелоатлетического вида спорта является деление на весовые категории. Это даёт возможность спортсменам, занимающимся тяжёлой атлетикой, добиваться успеха с учётом веса тела. Другая положительная черта тяжёлой атлетики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A5EA5">
        <w:rPr>
          <w:rFonts w:ascii="Times New Roman" w:hAnsi="Times New Roman" w:cs="Times New Roman"/>
          <w:sz w:val="28"/>
          <w:szCs w:val="28"/>
        </w:rPr>
        <w:t xml:space="preserve">возможность спортсмена проявить себя как в отдельно взятом </w:t>
      </w:r>
      <w:r w:rsidR="00820177">
        <w:rPr>
          <w:rFonts w:ascii="Times New Roman" w:hAnsi="Times New Roman" w:cs="Times New Roman"/>
          <w:sz w:val="28"/>
          <w:szCs w:val="28"/>
        </w:rPr>
        <w:t>у</w:t>
      </w:r>
      <w:r w:rsidRPr="00AA5EA5">
        <w:rPr>
          <w:rFonts w:ascii="Times New Roman" w:hAnsi="Times New Roman" w:cs="Times New Roman"/>
          <w:sz w:val="28"/>
          <w:szCs w:val="28"/>
        </w:rPr>
        <w:t xml:space="preserve">пражнении, так и в сумме двоеборья. Занятия с тяжестями способствуют развитию силы всех </w:t>
      </w:r>
      <w:r w:rsidR="00430E27">
        <w:rPr>
          <w:rFonts w:ascii="Times New Roman" w:hAnsi="Times New Roman" w:cs="Times New Roman"/>
          <w:sz w:val="28"/>
          <w:szCs w:val="28"/>
        </w:rPr>
        <w:t>г</w:t>
      </w:r>
      <w:r w:rsidRPr="00AA5EA5">
        <w:rPr>
          <w:rFonts w:ascii="Times New Roman" w:hAnsi="Times New Roman" w:cs="Times New Roman"/>
          <w:sz w:val="28"/>
          <w:szCs w:val="28"/>
        </w:rPr>
        <w:t>рупп мышц человека. Однако в тяжёлой атлетике, в отличие от других силовых видов спорта, необходимо проявлять скоростно-взрывную силу. Следовательно, атлету в этом виде спорта необходимо развивать не просто силу мышц, а такую силовую способность, которая бы позволила спортсмену за наименьшее время проявить максимальную силу. Подъём штанги в рывке и толчке требует проявления высокой техники исполнения этих упражнений, без чего даже очень сильный атлет не сможет успешно справиться с максимальным для себя весом. И, следовательно, тяжёлую атлетику можно отнести и к видам спорта, где необходимо проявлять координационные способности, ловкость, быстроту, внутреннее чувство движения. Но и этого будет недостаточно, если атлет не обладает волевыми качествами, решительностью и смелостью. Упражнения с тяжестями вырабатывают способность к концентрации волевых усилий, сосредоточенность, уверенность в своих силах.</w:t>
      </w:r>
    </w:p>
    <w:p w:rsidR="00AA5EA5" w:rsidRPr="00AA5EA5" w:rsidRDefault="00AA5EA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A5">
        <w:rPr>
          <w:rFonts w:ascii="Times New Roman" w:hAnsi="Times New Roman" w:cs="Times New Roman"/>
          <w:sz w:val="28"/>
          <w:szCs w:val="28"/>
        </w:rPr>
        <w:t>Для достижения высоких спортивных результатов в тяжелоатлетическом спорте применяется в основном индивидуальный подход к тренировке каждого спортсмена, начиная практически с первых его шагов в спорте. Это относится к технике выполнения упражнения, планированию нагрузки, развитию тех или иных двигательных качеств, подбору специально-вспомогательных упражнений, участию в соревнованиях. Было установлено, что спортсмены высочайшего класса проявляли только им присущие двигательные, волевые и технические способности. Нет ни одного атлета, чемпиона мира или Европы, который бы выполнял подъём штанги в рывке и толчке абсолютно одинаково. Каждый проявляет свою индивидуальность во всём, что позволяет добиваться выдающихся результатов. Вот такую индивидуальность и необходимо находить в каждом человеке с первых шагов в спорте.</w:t>
      </w:r>
    </w:p>
    <w:p w:rsidR="00AA5EA5" w:rsidRPr="00AA5EA5" w:rsidRDefault="00AA5EA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A5">
        <w:rPr>
          <w:rFonts w:ascii="Times New Roman" w:hAnsi="Times New Roman" w:cs="Times New Roman"/>
          <w:sz w:val="28"/>
          <w:szCs w:val="28"/>
        </w:rPr>
        <w:lastRenderedPageBreak/>
        <w:t>Многолетние занятия тяжёлой атлетикой накладывают определённый отпечаток и на внешний облик и поведение атлета. Преодоление трудностей в тренировке, когда штангисту необходимо поднимать тонны груза, постоянно быть настроенным на проявление максимальной силы для достижения намеченной цели в борьбе с металлом, проявляется в его уверенности в своих силах, достоинстве и доброжелательности к людям. Необходимость управлять своими действиями во время кратковременных силовых проявлений позволяет штангисту научиться сохранять ясность ума в самых сложных условиях спортивного единоборства и эмоционального возбуждения, когда за отведённые несколько секунд для выполнения упражнения он реализует годы тренировок.</w:t>
      </w:r>
    </w:p>
    <w:p w:rsidR="003A74AD" w:rsidRDefault="00AA5EA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A5">
        <w:rPr>
          <w:rFonts w:ascii="Times New Roman" w:hAnsi="Times New Roman" w:cs="Times New Roman"/>
          <w:sz w:val="28"/>
          <w:szCs w:val="28"/>
        </w:rPr>
        <w:t>Тяжёлая атлетика, как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EA5">
        <w:rPr>
          <w:rFonts w:ascii="Times New Roman" w:hAnsi="Times New Roman" w:cs="Times New Roman"/>
          <w:sz w:val="28"/>
          <w:szCs w:val="28"/>
        </w:rPr>
        <w:t xml:space="preserve"> впрочем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EA5">
        <w:rPr>
          <w:rFonts w:ascii="Times New Roman" w:hAnsi="Times New Roman" w:cs="Times New Roman"/>
          <w:sz w:val="28"/>
          <w:szCs w:val="28"/>
        </w:rPr>
        <w:t xml:space="preserve"> и другие силовые виды спорта, это такой вид спорта, в котором любые нарушения режима жизни, пропуск тренировочных занятий сразу же дают о себе знать снижением результатов, ухудшением работоспособности и самочувствия. Отсюда тренировки с тяжестями приучают к плановой, систематической работе, выполнению режима питания и отдыха. А </w:t>
      </w:r>
      <w:proofErr w:type="gramStart"/>
      <w:r w:rsidRPr="00AA5E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EA5">
        <w:rPr>
          <w:rFonts w:ascii="Times New Roman" w:hAnsi="Times New Roman" w:cs="Times New Roman"/>
          <w:sz w:val="28"/>
          <w:szCs w:val="28"/>
        </w:rPr>
        <w:t xml:space="preserve"> состоянием веса тела приучает быть грамотным в вопросах питания. Тяжёлая атлетика — это вид спорта, в котором спортивные результаты сохраняются, как правило, в течение нескольких лет, если атлет не прекратит интенсивные тренировки.</w:t>
      </w:r>
    </w:p>
    <w:p w:rsidR="001A3C49" w:rsidRPr="001A3C49" w:rsidRDefault="001A3C49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1A3C4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тяжелой атлетике установлены следующие весовые категории: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69"/>
        <w:gridCol w:w="824"/>
        <w:gridCol w:w="850"/>
        <w:gridCol w:w="851"/>
        <w:gridCol w:w="850"/>
        <w:gridCol w:w="851"/>
        <w:gridCol w:w="850"/>
        <w:gridCol w:w="889"/>
        <w:gridCol w:w="671"/>
        <w:gridCol w:w="698"/>
        <w:gridCol w:w="1173"/>
      </w:tblGrid>
      <w:tr w:rsidR="00E4508E" w:rsidRPr="001A3C49" w:rsidTr="00E4508E">
        <w:trPr>
          <w:trHeight w:val="201"/>
        </w:trPr>
        <w:tc>
          <w:tcPr>
            <w:tcW w:w="1269" w:type="dxa"/>
          </w:tcPr>
          <w:p w:rsidR="00E4508E" w:rsidRPr="00E4508E" w:rsidRDefault="00E4508E" w:rsidP="009E63A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824" w:type="dxa"/>
          </w:tcPr>
          <w:p w:rsidR="00E4508E" w:rsidRPr="00E4508E" w:rsidRDefault="00E4508E" w:rsidP="00E450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55 кг</w:t>
            </w:r>
          </w:p>
        </w:tc>
        <w:tc>
          <w:tcPr>
            <w:tcW w:w="850" w:type="dxa"/>
          </w:tcPr>
          <w:p w:rsidR="00E4508E" w:rsidRPr="00E4508E" w:rsidRDefault="00E4508E" w:rsidP="00E450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61 кг</w:t>
            </w:r>
          </w:p>
        </w:tc>
        <w:tc>
          <w:tcPr>
            <w:tcW w:w="851" w:type="dxa"/>
          </w:tcPr>
          <w:p w:rsidR="00E4508E" w:rsidRPr="00E4508E" w:rsidRDefault="00E4508E" w:rsidP="00E450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67 кг</w:t>
            </w:r>
          </w:p>
        </w:tc>
        <w:tc>
          <w:tcPr>
            <w:tcW w:w="850" w:type="dxa"/>
          </w:tcPr>
          <w:p w:rsidR="00E4508E" w:rsidRPr="00E4508E" w:rsidRDefault="00E4508E" w:rsidP="00E450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73 кг</w:t>
            </w:r>
          </w:p>
        </w:tc>
        <w:tc>
          <w:tcPr>
            <w:tcW w:w="851" w:type="dxa"/>
          </w:tcPr>
          <w:p w:rsidR="00E4508E" w:rsidRPr="00E4508E" w:rsidRDefault="00E4508E" w:rsidP="00E450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81 кг</w:t>
            </w:r>
          </w:p>
        </w:tc>
        <w:tc>
          <w:tcPr>
            <w:tcW w:w="850" w:type="dxa"/>
          </w:tcPr>
          <w:p w:rsidR="00E4508E" w:rsidRPr="00E4508E" w:rsidRDefault="00E4508E" w:rsidP="00E450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89 кг</w:t>
            </w:r>
          </w:p>
        </w:tc>
        <w:tc>
          <w:tcPr>
            <w:tcW w:w="889" w:type="dxa"/>
          </w:tcPr>
          <w:p w:rsidR="00E4508E" w:rsidRPr="00E4508E" w:rsidRDefault="00E4508E" w:rsidP="009E63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96 кг</w:t>
            </w:r>
          </w:p>
        </w:tc>
        <w:tc>
          <w:tcPr>
            <w:tcW w:w="671" w:type="dxa"/>
            <w:vAlign w:val="center"/>
          </w:tcPr>
          <w:p w:rsidR="00E4508E" w:rsidRPr="00E4508E" w:rsidRDefault="00E4508E" w:rsidP="009E6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102 кг</w:t>
            </w:r>
          </w:p>
          <w:p w:rsidR="00E4508E" w:rsidRPr="00E4508E" w:rsidRDefault="00E4508E" w:rsidP="00E450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E4508E" w:rsidRDefault="00E4508E" w:rsidP="009E6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109 кг</w:t>
            </w:r>
          </w:p>
          <w:p w:rsidR="00E4508E" w:rsidRPr="00E4508E" w:rsidRDefault="00E4508E" w:rsidP="00E450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E4508E" w:rsidRPr="00E4508E" w:rsidRDefault="00E4508E" w:rsidP="00E450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9+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</w:tr>
      <w:tr w:rsidR="00E4508E" w:rsidRPr="001A3C49" w:rsidTr="00E4508E">
        <w:tc>
          <w:tcPr>
            <w:tcW w:w="1269" w:type="dxa"/>
          </w:tcPr>
          <w:p w:rsidR="00E4508E" w:rsidRPr="00E4508E" w:rsidRDefault="00E4508E" w:rsidP="009E63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824" w:type="dxa"/>
          </w:tcPr>
          <w:p w:rsidR="00E4508E" w:rsidRPr="00E4508E" w:rsidRDefault="00E36CF7" w:rsidP="009E63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E4508E"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0" w:type="dxa"/>
          </w:tcPr>
          <w:p w:rsidR="00E4508E" w:rsidRPr="00E4508E" w:rsidRDefault="00E4508E" w:rsidP="00E36C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36C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1" w:type="dxa"/>
          </w:tcPr>
          <w:p w:rsidR="00E4508E" w:rsidRPr="00E4508E" w:rsidRDefault="00E4508E" w:rsidP="00E36C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36C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0" w:type="dxa"/>
          </w:tcPr>
          <w:p w:rsidR="00E4508E" w:rsidRPr="00E4508E" w:rsidRDefault="00E4508E" w:rsidP="00E36C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36C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1" w:type="dxa"/>
          </w:tcPr>
          <w:p w:rsidR="00E4508E" w:rsidRPr="00E4508E" w:rsidRDefault="00E4508E" w:rsidP="00E36C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36C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0" w:type="dxa"/>
          </w:tcPr>
          <w:p w:rsidR="00E4508E" w:rsidRPr="00E4508E" w:rsidRDefault="00E4508E" w:rsidP="00E36C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6C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89" w:type="dxa"/>
          </w:tcPr>
          <w:p w:rsidR="00E4508E" w:rsidRPr="00E4508E" w:rsidRDefault="00E36CF7" w:rsidP="00E36C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4508E"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 кг</w:t>
            </w:r>
          </w:p>
        </w:tc>
        <w:tc>
          <w:tcPr>
            <w:tcW w:w="671" w:type="dxa"/>
            <w:vAlign w:val="center"/>
          </w:tcPr>
          <w:p w:rsidR="00E4508E" w:rsidRPr="00E4508E" w:rsidRDefault="00E36CF7" w:rsidP="009E6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96 кг</w:t>
            </w:r>
          </w:p>
          <w:p w:rsidR="00E4508E" w:rsidRPr="00E4508E" w:rsidRDefault="00E4508E" w:rsidP="00E450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Align w:val="center"/>
          </w:tcPr>
          <w:p w:rsidR="00E4508E" w:rsidRDefault="00E36CF7" w:rsidP="009E6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102 кг</w:t>
            </w:r>
          </w:p>
          <w:p w:rsidR="00E4508E" w:rsidRPr="00E4508E" w:rsidRDefault="00E4508E" w:rsidP="00E450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Align w:val="center"/>
          </w:tcPr>
          <w:p w:rsidR="00E4508E" w:rsidRPr="00E4508E" w:rsidRDefault="00E36CF7" w:rsidP="009E6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r w:rsid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E4508E"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E4508E" w:rsidRPr="001A3C49" w:rsidTr="00E4508E">
        <w:tc>
          <w:tcPr>
            <w:tcW w:w="1269" w:type="dxa"/>
          </w:tcPr>
          <w:p w:rsidR="00E4508E" w:rsidRPr="00E4508E" w:rsidRDefault="00E4508E" w:rsidP="009E63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824" w:type="dxa"/>
          </w:tcPr>
          <w:p w:rsidR="00E4508E" w:rsidRPr="00E4508E" w:rsidRDefault="00E4508E" w:rsidP="00E450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0" w:type="dxa"/>
          </w:tcPr>
          <w:p w:rsidR="00E4508E" w:rsidRPr="00E4508E" w:rsidRDefault="00E4508E" w:rsidP="009E63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1" w:type="dxa"/>
          </w:tcPr>
          <w:p w:rsidR="00E4508E" w:rsidRPr="00E4508E" w:rsidRDefault="00E4508E" w:rsidP="00E450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0" w:type="dxa"/>
          </w:tcPr>
          <w:p w:rsidR="00E4508E" w:rsidRPr="00E4508E" w:rsidRDefault="00E4508E" w:rsidP="009E63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1" w:type="dxa"/>
          </w:tcPr>
          <w:p w:rsidR="00E4508E" w:rsidRPr="00E4508E" w:rsidRDefault="00E4508E" w:rsidP="00E450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0" w:type="dxa"/>
          </w:tcPr>
          <w:p w:rsidR="00E4508E" w:rsidRPr="00E4508E" w:rsidRDefault="00E4508E" w:rsidP="00E450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89" w:type="dxa"/>
          </w:tcPr>
          <w:p w:rsidR="00E4508E" w:rsidRPr="00E4508E" w:rsidRDefault="00E4508E" w:rsidP="00E4508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671" w:type="dxa"/>
          </w:tcPr>
          <w:p w:rsidR="00E4508E" w:rsidRPr="00E4508E" w:rsidRDefault="00E4508E" w:rsidP="00E450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81 кг</w:t>
            </w:r>
          </w:p>
        </w:tc>
        <w:tc>
          <w:tcPr>
            <w:tcW w:w="698" w:type="dxa"/>
          </w:tcPr>
          <w:p w:rsidR="00E4508E" w:rsidRPr="00E4508E" w:rsidRDefault="00E4508E" w:rsidP="00E450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87 кг</w:t>
            </w:r>
          </w:p>
        </w:tc>
        <w:tc>
          <w:tcPr>
            <w:tcW w:w="1173" w:type="dxa"/>
          </w:tcPr>
          <w:p w:rsidR="00E4508E" w:rsidRPr="00E4508E" w:rsidRDefault="00E4508E" w:rsidP="009E6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87+ кг</w:t>
            </w:r>
          </w:p>
        </w:tc>
      </w:tr>
      <w:tr w:rsidR="00E4508E" w:rsidRPr="001A3C49" w:rsidTr="00E4508E">
        <w:tc>
          <w:tcPr>
            <w:tcW w:w="1269" w:type="dxa"/>
          </w:tcPr>
          <w:p w:rsidR="00E4508E" w:rsidRPr="00E4508E" w:rsidRDefault="00E4508E" w:rsidP="009E63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  <w:tc>
          <w:tcPr>
            <w:tcW w:w="824" w:type="dxa"/>
          </w:tcPr>
          <w:p w:rsidR="00E4508E" w:rsidRPr="00E4508E" w:rsidRDefault="00E4508E" w:rsidP="00E36C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36C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0" w:type="dxa"/>
          </w:tcPr>
          <w:p w:rsidR="00E4508E" w:rsidRPr="00E4508E" w:rsidRDefault="00E4508E" w:rsidP="00E36C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36C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1" w:type="dxa"/>
          </w:tcPr>
          <w:p w:rsidR="00E4508E" w:rsidRPr="00E4508E" w:rsidRDefault="00E36CF7" w:rsidP="009E63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E4508E"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0" w:type="dxa"/>
          </w:tcPr>
          <w:p w:rsidR="00E4508E" w:rsidRPr="00E4508E" w:rsidRDefault="00E4508E" w:rsidP="00E36C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36C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1" w:type="dxa"/>
          </w:tcPr>
          <w:p w:rsidR="00E4508E" w:rsidRPr="00E4508E" w:rsidRDefault="00E36CF7" w:rsidP="009E63A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E4508E"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50" w:type="dxa"/>
          </w:tcPr>
          <w:p w:rsidR="00E4508E" w:rsidRPr="00E4508E" w:rsidRDefault="00E4508E" w:rsidP="00E36C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36C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889" w:type="dxa"/>
          </w:tcPr>
          <w:p w:rsidR="00E4508E" w:rsidRPr="00E4508E" w:rsidRDefault="00E36CF7" w:rsidP="00E36C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E4508E" w:rsidRPr="00E450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671" w:type="dxa"/>
          </w:tcPr>
          <w:p w:rsidR="00E4508E" w:rsidRPr="00E4508E" w:rsidRDefault="00E36CF7" w:rsidP="00E450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76 кг</w:t>
            </w:r>
          </w:p>
        </w:tc>
        <w:tc>
          <w:tcPr>
            <w:tcW w:w="698" w:type="dxa"/>
          </w:tcPr>
          <w:p w:rsidR="00E4508E" w:rsidRPr="00E4508E" w:rsidRDefault="00E36CF7" w:rsidP="00E4508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81 кг</w:t>
            </w:r>
          </w:p>
        </w:tc>
        <w:tc>
          <w:tcPr>
            <w:tcW w:w="1173" w:type="dxa"/>
          </w:tcPr>
          <w:p w:rsidR="00E4508E" w:rsidRPr="00E4508E" w:rsidRDefault="00E36CF7" w:rsidP="009E6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81+ кг</w:t>
            </w:r>
          </w:p>
        </w:tc>
      </w:tr>
    </w:tbl>
    <w:p w:rsidR="00AA5EA5" w:rsidRDefault="00AA5EA5" w:rsidP="009E6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A5" w:rsidRDefault="001A3C49" w:rsidP="009E63AB">
      <w:pPr>
        <w:pStyle w:val="a7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спортивной подготовки</w:t>
      </w:r>
    </w:p>
    <w:p w:rsidR="00FE4053" w:rsidRPr="00FE4053" w:rsidRDefault="001A3C49" w:rsidP="009A243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спортивной подготовки –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</w:t>
      </w:r>
      <w:proofErr w:type="gramStart"/>
      <w:r w:rsidR="00D1074F">
        <w:rPr>
          <w:rFonts w:ascii="Times New Roman" w:hAnsi="Times New Roman" w:cs="Times New Roman"/>
          <w:sz w:val="28"/>
          <w:szCs w:val="28"/>
        </w:rPr>
        <w:t>.</w:t>
      </w:r>
      <w:r w:rsidR="00FE4053" w:rsidRPr="00FE40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4053" w:rsidRPr="00FE4053">
        <w:rPr>
          <w:rFonts w:ascii="Times New Roman" w:hAnsi="Times New Roman" w:cs="Times New Roman"/>
          <w:sz w:val="28"/>
          <w:szCs w:val="28"/>
        </w:rPr>
        <w:t xml:space="preserve">рограмма спортивной подготовки </w:t>
      </w:r>
      <w:r w:rsidR="00FE4053">
        <w:rPr>
          <w:rFonts w:ascii="Times New Roman" w:hAnsi="Times New Roman" w:cs="Times New Roman"/>
          <w:sz w:val="28"/>
          <w:szCs w:val="28"/>
        </w:rPr>
        <w:t xml:space="preserve">потяжелой атлетике </w:t>
      </w:r>
      <w:r w:rsidR="00D1074F">
        <w:rPr>
          <w:rFonts w:ascii="Times New Roman" w:hAnsi="Times New Roman" w:cs="Times New Roman"/>
          <w:sz w:val="28"/>
          <w:szCs w:val="28"/>
        </w:rPr>
        <w:t>муниципальн</w:t>
      </w:r>
      <w:r w:rsidR="00FE4053">
        <w:rPr>
          <w:rFonts w:ascii="Times New Roman" w:hAnsi="Times New Roman" w:cs="Times New Roman"/>
          <w:sz w:val="28"/>
          <w:szCs w:val="28"/>
        </w:rPr>
        <w:t>ого</w:t>
      </w:r>
      <w:r w:rsidR="00FE4053" w:rsidRPr="00FE4053">
        <w:rPr>
          <w:rFonts w:ascii="Times New Roman" w:hAnsi="Times New Roman" w:cs="Times New Roman"/>
          <w:sz w:val="28"/>
          <w:szCs w:val="28"/>
        </w:rPr>
        <w:t xml:space="preserve"> бюджетного учреж</w:t>
      </w:r>
      <w:r w:rsidR="00FE4053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D1074F">
        <w:rPr>
          <w:rFonts w:ascii="Times New Roman" w:hAnsi="Times New Roman" w:cs="Times New Roman"/>
          <w:sz w:val="28"/>
          <w:szCs w:val="28"/>
        </w:rPr>
        <w:t>«Комплексная спортивная школа «Лидер-Электросталь</w:t>
      </w:r>
      <w:r w:rsidR="00FE4053" w:rsidRPr="00FE4053">
        <w:rPr>
          <w:rFonts w:ascii="Times New Roman" w:hAnsi="Times New Roman" w:cs="Times New Roman"/>
          <w:sz w:val="28"/>
          <w:szCs w:val="28"/>
        </w:rPr>
        <w:t>»</w:t>
      </w:r>
      <w:r w:rsidR="00FE4053">
        <w:rPr>
          <w:rFonts w:ascii="Times New Roman" w:hAnsi="Times New Roman" w:cs="Times New Roman"/>
          <w:sz w:val="28"/>
          <w:szCs w:val="28"/>
        </w:rPr>
        <w:t xml:space="preserve"> разработана</w:t>
      </w:r>
      <w:r w:rsidR="00FE4053" w:rsidRPr="00FE4053">
        <w:rPr>
          <w:rFonts w:ascii="Times New Roman" w:hAnsi="Times New Roman" w:cs="Times New Roman"/>
          <w:sz w:val="28"/>
          <w:szCs w:val="28"/>
        </w:rPr>
        <w:t xml:space="preserve"> в соответствии с концепцией развития физической культуры и спорта в Российской Федерации, Федерального стандарта спортивной подготовки по виду спорта </w:t>
      </w:r>
      <w:r w:rsidR="00D1074F">
        <w:rPr>
          <w:rFonts w:ascii="Times New Roman" w:hAnsi="Times New Roman" w:cs="Times New Roman"/>
          <w:sz w:val="28"/>
          <w:szCs w:val="28"/>
        </w:rPr>
        <w:t>«</w:t>
      </w:r>
      <w:r w:rsidR="00FE4053">
        <w:rPr>
          <w:rFonts w:ascii="Times New Roman" w:hAnsi="Times New Roman" w:cs="Times New Roman"/>
          <w:sz w:val="28"/>
          <w:szCs w:val="28"/>
        </w:rPr>
        <w:t>тяжелая атлетика</w:t>
      </w:r>
      <w:r w:rsidR="00D1074F">
        <w:rPr>
          <w:rFonts w:ascii="Times New Roman" w:hAnsi="Times New Roman" w:cs="Times New Roman"/>
          <w:sz w:val="28"/>
          <w:szCs w:val="28"/>
        </w:rPr>
        <w:t>»</w:t>
      </w:r>
      <w:r w:rsidR="00FE4053" w:rsidRPr="00FE4053"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="00D1074F">
        <w:rPr>
          <w:rFonts w:ascii="Times New Roman" w:hAnsi="Times New Roman" w:cs="Times New Roman"/>
          <w:sz w:val="28"/>
          <w:szCs w:val="28"/>
        </w:rPr>
        <w:t xml:space="preserve"> Министерства спорта РФ от 20.08.2019 №672 «Об утверждении Федерального стандарта спортивной подготовки по виду спорта «тяжелая атлетика</w:t>
      </w:r>
      <w:proofErr w:type="gramStart"/>
      <w:r w:rsidR="00D1074F">
        <w:rPr>
          <w:rFonts w:ascii="Times New Roman" w:hAnsi="Times New Roman" w:cs="Times New Roman"/>
          <w:sz w:val="28"/>
          <w:szCs w:val="28"/>
        </w:rPr>
        <w:t>»</w:t>
      </w:r>
      <w:r w:rsidR="00FE4053" w:rsidRPr="00FE40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4053" w:rsidRPr="00FE4053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</w:t>
      </w:r>
      <w:r w:rsidR="0082017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E4053" w:rsidRPr="00FE4053">
        <w:rPr>
          <w:rFonts w:ascii="Times New Roman" w:hAnsi="Times New Roman" w:cs="Times New Roman"/>
          <w:sz w:val="28"/>
          <w:szCs w:val="28"/>
        </w:rPr>
        <w:t xml:space="preserve">спортивной подготовки в Российской Федерации, </w:t>
      </w:r>
      <w:r w:rsidR="00820177">
        <w:rPr>
          <w:rFonts w:ascii="Times New Roman" w:hAnsi="Times New Roman" w:cs="Times New Roman"/>
          <w:sz w:val="28"/>
          <w:szCs w:val="28"/>
        </w:rPr>
        <w:t>утвержденных</w:t>
      </w:r>
      <w:r w:rsidR="00FE4053" w:rsidRPr="00FE4053">
        <w:rPr>
          <w:rFonts w:ascii="Times New Roman" w:hAnsi="Times New Roman" w:cs="Times New Roman"/>
          <w:sz w:val="28"/>
          <w:szCs w:val="28"/>
        </w:rPr>
        <w:t>Мин</w:t>
      </w:r>
      <w:r w:rsidR="00820177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FE4053" w:rsidRPr="00FE4053">
        <w:rPr>
          <w:rFonts w:ascii="Times New Roman" w:hAnsi="Times New Roman" w:cs="Times New Roman"/>
          <w:sz w:val="28"/>
          <w:szCs w:val="28"/>
        </w:rPr>
        <w:t>спорта Росси</w:t>
      </w:r>
      <w:r w:rsidR="00820177">
        <w:rPr>
          <w:rFonts w:ascii="Times New Roman" w:hAnsi="Times New Roman" w:cs="Times New Roman"/>
          <w:sz w:val="28"/>
          <w:szCs w:val="28"/>
        </w:rPr>
        <w:t xml:space="preserve">йской </w:t>
      </w:r>
      <w:r w:rsidR="00820177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FE4053" w:rsidRPr="00FE4053">
        <w:rPr>
          <w:rFonts w:ascii="Times New Roman" w:hAnsi="Times New Roman" w:cs="Times New Roman"/>
          <w:sz w:val="28"/>
          <w:szCs w:val="28"/>
        </w:rPr>
        <w:t xml:space="preserve"> от 12.05.2014  № ВМ-0410/2554. Программа спортивной подготовки разработана с учетом современных требований к учрежд</w:t>
      </w:r>
      <w:r w:rsidR="00FE4053">
        <w:rPr>
          <w:rFonts w:ascii="Times New Roman" w:hAnsi="Times New Roman" w:cs="Times New Roman"/>
          <w:sz w:val="28"/>
          <w:szCs w:val="28"/>
        </w:rPr>
        <w:t>ению физкультурно-спортивной направленности</w:t>
      </w:r>
      <w:r w:rsidR="00FE4053" w:rsidRPr="00FE4053">
        <w:rPr>
          <w:rFonts w:ascii="Times New Roman" w:hAnsi="Times New Roman" w:cs="Times New Roman"/>
          <w:sz w:val="28"/>
          <w:szCs w:val="28"/>
        </w:rPr>
        <w:t>, возрастных физиологических и психологиче</w:t>
      </w:r>
      <w:r w:rsidR="00FE4053">
        <w:rPr>
          <w:rFonts w:ascii="Times New Roman" w:hAnsi="Times New Roman" w:cs="Times New Roman"/>
          <w:sz w:val="28"/>
          <w:szCs w:val="28"/>
        </w:rPr>
        <w:t>ских особенностей  занимающихся</w:t>
      </w:r>
      <w:r w:rsidR="00492318">
        <w:rPr>
          <w:rFonts w:ascii="Times New Roman" w:hAnsi="Times New Roman" w:cs="Times New Roman"/>
          <w:sz w:val="28"/>
          <w:szCs w:val="28"/>
        </w:rPr>
        <w:t>, уровня спортивных достижений</w:t>
      </w:r>
      <w:r w:rsidR="00FE4053">
        <w:rPr>
          <w:rFonts w:ascii="Times New Roman" w:hAnsi="Times New Roman" w:cs="Times New Roman"/>
          <w:sz w:val="28"/>
          <w:szCs w:val="28"/>
        </w:rPr>
        <w:t>.</w:t>
      </w:r>
      <w:r w:rsidR="00FE4053" w:rsidRPr="00FE4053">
        <w:rPr>
          <w:rFonts w:ascii="Times New Roman" w:hAnsi="Times New Roman" w:cs="Times New Roman"/>
          <w:sz w:val="28"/>
          <w:szCs w:val="28"/>
        </w:rPr>
        <w:t xml:space="preserve"> При </w:t>
      </w:r>
      <w:r w:rsidR="00FE4053">
        <w:rPr>
          <w:rFonts w:ascii="Times New Roman" w:hAnsi="Times New Roman" w:cs="Times New Roman"/>
          <w:sz w:val="28"/>
          <w:szCs w:val="28"/>
        </w:rPr>
        <w:t>разработке</w:t>
      </w:r>
      <w:r w:rsidR="00FE4053" w:rsidRPr="00FE4053">
        <w:rPr>
          <w:rFonts w:ascii="Times New Roman" w:hAnsi="Times New Roman" w:cs="Times New Roman"/>
          <w:sz w:val="28"/>
          <w:szCs w:val="28"/>
        </w:rPr>
        <w:t xml:space="preserve"> Программы был проведен анализ отечественных и зарубежных систем многолетней подготовки спортсменов, результат научных исследований по юношескому спорту, возрастной спортивной физиологии, гигиены и психологии. </w:t>
      </w:r>
    </w:p>
    <w:p w:rsidR="00FE4053" w:rsidRPr="00FE4053" w:rsidRDefault="00FE4053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53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492318">
        <w:rPr>
          <w:rFonts w:ascii="Times New Roman" w:hAnsi="Times New Roman" w:cs="Times New Roman"/>
          <w:sz w:val="28"/>
          <w:szCs w:val="28"/>
        </w:rPr>
        <w:t>П</w:t>
      </w:r>
      <w:r w:rsidRPr="00FE4053">
        <w:rPr>
          <w:rFonts w:ascii="Times New Roman" w:hAnsi="Times New Roman" w:cs="Times New Roman"/>
          <w:sz w:val="28"/>
          <w:szCs w:val="28"/>
        </w:rPr>
        <w:t>рограмма является основным документом, опр</w:t>
      </w:r>
      <w:r>
        <w:rPr>
          <w:rFonts w:ascii="Times New Roman" w:hAnsi="Times New Roman" w:cs="Times New Roman"/>
          <w:sz w:val="28"/>
          <w:szCs w:val="28"/>
        </w:rPr>
        <w:t>еделяющим цели и содержание тренировоч</w:t>
      </w:r>
      <w:r w:rsidRPr="00FE4053">
        <w:rPr>
          <w:rFonts w:ascii="Times New Roman" w:hAnsi="Times New Roman" w:cs="Times New Roman"/>
          <w:sz w:val="28"/>
          <w:szCs w:val="28"/>
        </w:rPr>
        <w:t xml:space="preserve">ного процесса </w:t>
      </w:r>
      <w:r w:rsidR="004923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тяжелой атлетике</w:t>
      </w:r>
      <w:r w:rsidR="00492318">
        <w:rPr>
          <w:rFonts w:ascii="Times New Roman" w:hAnsi="Times New Roman" w:cs="Times New Roman"/>
          <w:sz w:val="28"/>
          <w:szCs w:val="28"/>
        </w:rPr>
        <w:t xml:space="preserve"> в МБУ </w:t>
      </w:r>
      <w:r w:rsidR="009A2431">
        <w:rPr>
          <w:rFonts w:ascii="Times New Roman" w:hAnsi="Times New Roman" w:cs="Times New Roman"/>
          <w:sz w:val="28"/>
          <w:szCs w:val="28"/>
        </w:rPr>
        <w:t>«</w:t>
      </w:r>
      <w:r w:rsidR="00492318">
        <w:rPr>
          <w:rFonts w:ascii="Times New Roman" w:hAnsi="Times New Roman" w:cs="Times New Roman"/>
          <w:sz w:val="28"/>
          <w:szCs w:val="28"/>
        </w:rPr>
        <w:t xml:space="preserve">КСШ </w:t>
      </w:r>
      <w:r w:rsidR="009A2431">
        <w:rPr>
          <w:rFonts w:ascii="Times New Roman" w:hAnsi="Times New Roman" w:cs="Times New Roman"/>
          <w:sz w:val="28"/>
          <w:szCs w:val="28"/>
        </w:rPr>
        <w:t>«</w:t>
      </w:r>
      <w:r w:rsidR="00492318">
        <w:rPr>
          <w:rFonts w:ascii="Times New Roman" w:hAnsi="Times New Roman" w:cs="Times New Roman"/>
          <w:sz w:val="28"/>
          <w:szCs w:val="28"/>
        </w:rPr>
        <w:t>Лидер-Электросталь»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9231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Учреждение)</w:t>
      </w:r>
      <w:r w:rsidRPr="00FE4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053" w:rsidRPr="00FE4053" w:rsidRDefault="00FE4053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53">
        <w:rPr>
          <w:rFonts w:ascii="Times New Roman" w:hAnsi="Times New Roman" w:cs="Times New Roman"/>
          <w:sz w:val="28"/>
          <w:szCs w:val="28"/>
        </w:rPr>
        <w:t xml:space="preserve">В </w:t>
      </w:r>
      <w:r w:rsidR="00492318">
        <w:rPr>
          <w:rFonts w:ascii="Times New Roman" w:hAnsi="Times New Roman" w:cs="Times New Roman"/>
          <w:sz w:val="28"/>
          <w:szCs w:val="28"/>
        </w:rPr>
        <w:t>П</w:t>
      </w:r>
      <w:r w:rsidRPr="00FE4053">
        <w:rPr>
          <w:rFonts w:ascii="Times New Roman" w:hAnsi="Times New Roman" w:cs="Times New Roman"/>
          <w:sz w:val="28"/>
          <w:szCs w:val="28"/>
        </w:rPr>
        <w:t xml:space="preserve">рограмме представлен материал для практических занятий по основным компонентам технической, тактической, физической, теоретической подготовки.  </w:t>
      </w:r>
    </w:p>
    <w:p w:rsidR="00FE4053" w:rsidRPr="00FE4053" w:rsidRDefault="00FE4053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53">
        <w:rPr>
          <w:rFonts w:ascii="Times New Roman" w:hAnsi="Times New Roman" w:cs="Times New Roman"/>
          <w:sz w:val="28"/>
          <w:szCs w:val="28"/>
        </w:rPr>
        <w:t>Программа обеспечивает последовательность и непрерывность процесса становления спортивного мастерства спортсменов, преемственность в решении задач укрепления здоровья, гармоничного развития всех органов и систем организма, воспитания стойкого интереса к занятиям спортом, трудолюбия, обеспечение всесторонней общей и специальной подготовки занимающихся, овладение техникой и тактикой избранного вида спорта, развития физических качеств, создания предпосылок для достижения высокого спортивного мастерства. Важной составляющей частью Программы является система восстановительно</w:t>
      </w:r>
      <w:r w:rsidR="00AD69C8">
        <w:rPr>
          <w:rFonts w:ascii="Times New Roman" w:hAnsi="Times New Roman" w:cs="Times New Roman"/>
          <w:sz w:val="28"/>
          <w:szCs w:val="28"/>
        </w:rPr>
        <w:t>-</w:t>
      </w:r>
      <w:r w:rsidRPr="00FE4053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прохождение инструкторской и судейской практики, организация воспитательной работы. </w:t>
      </w:r>
    </w:p>
    <w:p w:rsidR="00FE4053" w:rsidRPr="00FE4053" w:rsidRDefault="00FE4053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53">
        <w:rPr>
          <w:rFonts w:ascii="Times New Roman" w:hAnsi="Times New Roman" w:cs="Times New Roman"/>
          <w:sz w:val="28"/>
          <w:szCs w:val="28"/>
        </w:rPr>
        <w:t xml:space="preserve">В </w:t>
      </w:r>
      <w:r w:rsidR="00987A65">
        <w:rPr>
          <w:rFonts w:ascii="Times New Roman" w:hAnsi="Times New Roman" w:cs="Times New Roman"/>
          <w:sz w:val="28"/>
          <w:szCs w:val="28"/>
        </w:rPr>
        <w:t>П</w:t>
      </w:r>
      <w:r w:rsidRPr="00FE4053">
        <w:rPr>
          <w:rFonts w:ascii="Times New Roman" w:hAnsi="Times New Roman" w:cs="Times New Roman"/>
          <w:sz w:val="28"/>
          <w:szCs w:val="28"/>
        </w:rPr>
        <w:t xml:space="preserve">рограмме раскрываются основные аспекты содержания тренировочной и воспитательной работы, приводятся примерные планы распределения </w:t>
      </w:r>
      <w:r w:rsidR="00AD69C8">
        <w:rPr>
          <w:rFonts w:ascii="Times New Roman" w:hAnsi="Times New Roman" w:cs="Times New Roman"/>
          <w:sz w:val="28"/>
          <w:szCs w:val="28"/>
        </w:rPr>
        <w:t>программного</w:t>
      </w:r>
      <w:r w:rsidRPr="00FE4053">
        <w:rPr>
          <w:rFonts w:ascii="Times New Roman" w:hAnsi="Times New Roman" w:cs="Times New Roman"/>
          <w:sz w:val="28"/>
          <w:szCs w:val="28"/>
        </w:rPr>
        <w:t xml:space="preserve"> материала по группам и ра</w:t>
      </w:r>
      <w:r w:rsidR="00AD69C8">
        <w:rPr>
          <w:rFonts w:ascii="Times New Roman" w:hAnsi="Times New Roman" w:cs="Times New Roman"/>
          <w:sz w:val="28"/>
          <w:szCs w:val="28"/>
        </w:rPr>
        <w:t>зделам подготовки, базовый программн</w:t>
      </w:r>
      <w:r w:rsidRPr="00FE4053">
        <w:rPr>
          <w:rFonts w:ascii="Times New Roman" w:hAnsi="Times New Roman" w:cs="Times New Roman"/>
          <w:sz w:val="28"/>
          <w:szCs w:val="28"/>
        </w:rPr>
        <w:t xml:space="preserve">ый материал, система контрольных нормативов и требования для перевода занимающихся в группы более высокой спортивной квалификации. </w:t>
      </w:r>
    </w:p>
    <w:p w:rsidR="00FE4053" w:rsidRPr="00FE4053" w:rsidRDefault="00FE4053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53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создание условий для развития волевых качеств, способности к сопереживанию, эмоциональной стабильности, двигательной памяти, стрессоустойчивости. </w:t>
      </w:r>
    </w:p>
    <w:p w:rsidR="00FE4053" w:rsidRPr="00FE4053" w:rsidRDefault="00FE4053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53">
        <w:rPr>
          <w:rFonts w:ascii="Times New Roman" w:hAnsi="Times New Roman" w:cs="Times New Roman"/>
          <w:sz w:val="28"/>
          <w:szCs w:val="28"/>
        </w:rPr>
        <w:t xml:space="preserve">Согласно нормативным документам, спортивные школы являются учреждениями </w:t>
      </w:r>
      <w:r w:rsidR="00820177">
        <w:rPr>
          <w:rFonts w:ascii="Times New Roman" w:hAnsi="Times New Roman" w:cs="Times New Roman"/>
          <w:sz w:val="28"/>
          <w:szCs w:val="28"/>
        </w:rPr>
        <w:t>физкультурно-оздоровительной направленности</w:t>
      </w:r>
      <w:r w:rsidRPr="00FE4053">
        <w:rPr>
          <w:rFonts w:ascii="Times New Roman" w:hAnsi="Times New Roman" w:cs="Times New Roman"/>
          <w:sz w:val="28"/>
          <w:szCs w:val="28"/>
        </w:rPr>
        <w:t xml:space="preserve">, основной задачей которых является подготовка спортсменов высокой квалификации и резерва сборных команд </w:t>
      </w:r>
      <w:r w:rsidR="00847D8F">
        <w:rPr>
          <w:rFonts w:ascii="Times New Roman" w:hAnsi="Times New Roman" w:cs="Times New Roman"/>
          <w:sz w:val="28"/>
          <w:szCs w:val="28"/>
        </w:rPr>
        <w:t xml:space="preserve">Московской области,  </w:t>
      </w:r>
      <w:r w:rsidRPr="00FE4053">
        <w:rPr>
          <w:rFonts w:ascii="Times New Roman" w:hAnsi="Times New Roman" w:cs="Times New Roman"/>
          <w:sz w:val="28"/>
          <w:szCs w:val="28"/>
        </w:rPr>
        <w:t xml:space="preserve">Российской Федерации. Важным условием выполнения этой задачи является многолетняя целенаправленная подготовка </w:t>
      </w:r>
      <w:r w:rsidR="00AD69C8">
        <w:rPr>
          <w:rFonts w:ascii="Times New Roman" w:hAnsi="Times New Roman" w:cs="Times New Roman"/>
          <w:sz w:val="28"/>
          <w:szCs w:val="28"/>
        </w:rPr>
        <w:t>тяжелоатлетов</w:t>
      </w:r>
      <w:r w:rsidRPr="00FE4053">
        <w:rPr>
          <w:rFonts w:ascii="Times New Roman" w:hAnsi="Times New Roman" w:cs="Times New Roman"/>
          <w:sz w:val="28"/>
          <w:szCs w:val="28"/>
        </w:rPr>
        <w:t xml:space="preserve">, которая предусматривает: </w:t>
      </w:r>
    </w:p>
    <w:p w:rsidR="00AD69C8" w:rsidRDefault="00847D8F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053" w:rsidRPr="00FE4053">
        <w:rPr>
          <w:rFonts w:ascii="Times New Roman" w:hAnsi="Times New Roman" w:cs="Times New Roman"/>
          <w:sz w:val="28"/>
          <w:szCs w:val="28"/>
        </w:rPr>
        <w:t>формирование здоров</w:t>
      </w:r>
      <w:r w:rsidR="00AD69C8">
        <w:rPr>
          <w:rFonts w:ascii="Times New Roman" w:hAnsi="Times New Roman" w:cs="Times New Roman"/>
          <w:sz w:val="28"/>
          <w:szCs w:val="28"/>
        </w:rPr>
        <w:t xml:space="preserve">ого образа жизни, привлечение </w:t>
      </w:r>
      <w:proofErr w:type="gramStart"/>
      <w:r w:rsidR="00AD69C8">
        <w:rPr>
          <w:rFonts w:ascii="Times New Roman" w:hAnsi="Times New Roman" w:cs="Times New Roman"/>
          <w:sz w:val="28"/>
          <w:szCs w:val="28"/>
        </w:rPr>
        <w:t>занимаю</w:t>
      </w:r>
      <w:r w:rsidR="00FE4053" w:rsidRPr="00FE405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E4053" w:rsidRPr="00FE4053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спортом;   </w:t>
      </w:r>
    </w:p>
    <w:p w:rsidR="00AD69C8" w:rsidRDefault="00847D8F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053" w:rsidRPr="00FE4053">
        <w:rPr>
          <w:rFonts w:ascii="Times New Roman" w:hAnsi="Times New Roman" w:cs="Times New Roman"/>
          <w:sz w:val="28"/>
          <w:szCs w:val="28"/>
        </w:rPr>
        <w:t xml:space="preserve">укрепление здоровья и всестороннее физическое развитие;   </w:t>
      </w:r>
    </w:p>
    <w:p w:rsidR="00FE4053" w:rsidRPr="00FE4053" w:rsidRDefault="00847D8F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053" w:rsidRPr="00FE4053">
        <w:rPr>
          <w:rFonts w:ascii="Times New Roman" w:hAnsi="Times New Roman" w:cs="Times New Roman"/>
          <w:sz w:val="28"/>
          <w:szCs w:val="28"/>
        </w:rPr>
        <w:t xml:space="preserve">неуклонное повышение тренировочных и соревновательных нагрузок в процессе многолетней подготовки; </w:t>
      </w:r>
    </w:p>
    <w:p w:rsidR="00FE4053" w:rsidRPr="00FE4053" w:rsidRDefault="00847D8F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053" w:rsidRPr="00FE4053">
        <w:rPr>
          <w:rFonts w:ascii="Times New Roman" w:hAnsi="Times New Roman" w:cs="Times New Roman"/>
          <w:sz w:val="28"/>
          <w:szCs w:val="28"/>
        </w:rPr>
        <w:t xml:space="preserve">подготовку волевых, смелых, дисциплинированных, обладающих бойцовскими качествами спортсменов; </w:t>
      </w:r>
    </w:p>
    <w:p w:rsidR="00FE4053" w:rsidRPr="00FE4053" w:rsidRDefault="00847D8F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4053" w:rsidRPr="00FE4053">
        <w:rPr>
          <w:rFonts w:ascii="Times New Roman" w:hAnsi="Times New Roman" w:cs="Times New Roman"/>
          <w:sz w:val="28"/>
          <w:szCs w:val="28"/>
        </w:rPr>
        <w:t xml:space="preserve">подготовку инструкторов-общественников и судей по </w:t>
      </w:r>
      <w:r w:rsidR="00AD69C8">
        <w:rPr>
          <w:rFonts w:ascii="Times New Roman" w:hAnsi="Times New Roman" w:cs="Times New Roman"/>
          <w:sz w:val="28"/>
          <w:szCs w:val="28"/>
        </w:rPr>
        <w:t>тяжелой атлетике</w:t>
      </w:r>
      <w:r w:rsidR="00FE4053" w:rsidRPr="00FE40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053" w:rsidRPr="00FE4053" w:rsidRDefault="00FE4053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5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поставленных задач обеспечиваются:  </w:t>
      </w:r>
    </w:p>
    <w:p w:rsidR="00FE4053" w:rsidRPr="00FE4053" w:rsidRDefault="00FE4053" w:rsidP="009E63A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53">
        <w:rPr>
          <w:rFonts w:ascii="Times New Roman" w:hAnsi="Times New Roman" w:cs="Times New Roman"/>
          <w:sz w:val="28"/>
          <w:szCs w:val="28"/>
        </w:rPr>
        <w:t>-</w:t>
      </w:r>
      <w:r w:rsidRPr="00FE4053">
        <w:rPr>
          <w:rFonts w:ascii="Times New Roman" w:hAnsi="Times New Roman" w:cs="Times New Roman"/>
          <w:sz w:val="28"/>
          <w:szCs w:val="28"/>
        </w:rPr>
        <w:tab/>
        <w:t xml:space="preserve">систематической круглогодичной работой;  </w:t>
      </w:r>
    </w:p>
    <w:p w:rsidR="00FE4053" w:rsidRPr="00FE4053" w:rsidRDefault="00FE4053" w:rsidP="009E63A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53">
        <w:rPr>
          <w:rFonts w:ascii="Times New Roman" w:hAnsi="Times New Roman" w:cs="Times New Roman"/>
          <w:sz w:val="28"/>
          <w:szCs w:val="28"/>
        </w:rPr>
        <w:t>-</w:t>
      </w:r>
      <w:r w:rsidRPr="00FE4053">
        <w:rPr>
          <w:rFonts w:ascii="Times New Roman" w:hAnsi="Times New Roman" w:cs="Times New Roman"/>
          <w:sz w:val="28"/>
          <w:szCs w:val="28"/>
        </w:rPr>
        <w:tab/>
        <w:t xml:space="preserve">построением тренировочных занятий с учетом состояния здоровья занимающихся, их возраста и подготовленности;  </w:t>
      </w:r>
    </w:p>
    <w:p w:rsidR="00FE4053" w:rsidRPr="00FE4053" w:rsidRDefault="00FE4053" w:rsidP="009E63A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53">
        <w:rPr>
          <w:rFonts w:ascii="Times New Roman" w:hAnsi="Times New Roman" w:cs="Times New Roman"/>
          <w:sz w:val="28"/>
          <w:szCs w:val="28"/>
        </w:rPr>
        <w:t>-</w:t>
      </w:r>
      <w:r w:rsidRPr="00FE4053">
        <w:rPr>
          <w:rFonts w:ascii="Times New Roman" w:hAnsi="Times New Roman" w:cs="Times New Roman"/>
          <w:sz w:val="28"/>
          <w:szCs w:val="28"/>
        </w:rPr>
        <w:tab/>
        <w:t xml:space="preserve">систематическим медицинским контролем </w:t>
      </w:r>
      <w:r w:rsidR="00AD69C8">
        <w:rPr>
          <w:rFonts w:ascii="Times New Roman" w:hAnsi="Times New Roman" w:cs="Times New Roman"/>
          <w:sz w:val="28"/>
          <w:szCs w:val="28"/>
        </w:rPr>
        <w:t>занимающихся</w:t>
      </w:r>
      <w:r w:rsidRPr="00FE405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A5EA5" w:rsidRDefault="00FE4053" w:rsidP="009E63A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053">
        <w:rPr>
          <w:rFonts w:ascii="Times New Roman" w:hAnsi="Times New Roman" w:cs="Times New Roman"/>
          <w:sz w:val="28"/>
          <w:szCs w:val="28"/>
        </w:rPr>
        <w:t>-</w:t>
      </w:r>
      <w:r w:rsidRPr="00FE4053">
        <w:rPr>
          <w:rFonts w:ascii="Times New Roman" w:hAnsi="Times New Roman" w:cs="Times New Roman"/>
          <w:sz w:val="28"/>
          <w:szCs w:val="28"/>
        </w:rPr>
        <w:tab/>
        <w:t xml:space="preserve">повышением ответственности тренерского состава за качество проведения тренировочного и воспитательного процесса.  </w:t>
      </w:r>
    </w:p>
    <w:p w:rsidR="00AA5EA5" w:rsidRDefault="00AA5EA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C8" w:rsidRDefault="00AD69C8" w:rsidP="009E63AB">
      <w:pPr>
        <w:pStyle w:val="a7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9C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НОРМАТИВНАЯ ЧАСТЬ</w:t>
      </w:r>
    </w:p>
    <w:p w:rsidR="00444F1A" w:rsidRPr="00AD69C8" w:rsidRDefault="00444F1A" w:rsidP="009E63AB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69C8" w:rsidRPr="00AD69C8" w:rsidRDefault="00AD69C8" w:rsidP="009E63AB">
      <w:pPr>
        <w:pStyle w:val="a7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D69C8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Организация процесса спортивной подготовки</w:t>
      </w:r>
    </w:p>
    <w:p w:rsidR="001D7EB4" w:rsidRDefault="00791AF5" w:rsidP="009E63AB">
      <w:pPr>
        <w:pStyle w:val="a7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B4">
        <w:rPr>
          <w:rFonts w:ascii="Times New Roman" w:hAnsi="Times New Roman" w:cs="Times New Roman"/>
          <w:i/>
          <w:sz w:val="28"/>
          <w:szCs w:val="28"/>
        </w:rPr>
        <w:t>Система спортивной подготовки</w:t>
      </w:r>
    </w:p>
    <w:p w:rsidR="00791AF5" w:rsidRPr="00791AF5" w:rsidRDefault="001D7EB4" w:rsidP="001D7EB4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редставляет собой многолетний, круглогодичный, специально организованный и управляемый процесс, основанный на научных и практических знаниях. </w:t>
      </w:r>
    </w:p>
    <w:p w:rsidR="00791AF5" w:rsidRPr="00E57CE5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1AF5">
        <w:rPr>
          <w:rFonts w:ascii="Times New Roman" w:hAnsi="Times New Roman" w:cs="Times New Roman"/>
          <w:sz w:val="28"/>
          <w:szCs w:val="28"/>
        </w:rPr>
        <w:t xml:space="preserve">Под составляющими компонентами системы спортивной подготовки понимаются: </w:t>
      </w:r>
    </w:p>
    <w:p w:rsidR="00791AF5" w:rsidRDefault="004A745C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CE5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791AF5" w:rsidRPr="00E57CE5">
        <w:rPr>
          <w:rFonts w:ascii="Times New Roman" w:hAnsi="Times New Roman" w:cs="Times New Roman"/>
          <w:sz w:val="28"/>
          <w:szCs w:val="28"/>
          <w:u w:val="single"/>
        </w:rPr>
        <w:t>организационно-управленческий процесс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 построения спортивной подготовки по этапам и периодам спортивной подготовки на основе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рограммы спортивной подготовки; </w:t>
      </w:r>
    </w:p>
    <w:p w:rsidR="00791AF5" w:rsidRDefault="004A745C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AF5" w:rsidRPr="00E57CE5">
        <w:rPr>
          <w:rFonts w:ascii="Times New Roman" w:hAnsi="Times New Roman" w:cs="Times New Roman"/>
          <w:sz w:val="28"/>
          <w:szCs w:val="28"/>
          <w:u w:val="single"/>
        </w:rPr>
        <w:t>система отбора и спортивной ориентации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, представляющая собой процесс, направленный на выявление задатков у юных спортсменов, выраженных в спортивной предрасположенности к занятиям определенным видом спорта (спортивной дисциплиной) и выявлении индивидуальных возможностей в этом виде деятельности; </w:t>
      </w:r>
    </w:p>
    <w:p w:rsidR="00791AF5" w:rsidRDefault="004A745C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AF5" w:rsidRPr="00E57CE5">
        <w:rPr>
          <w:rFonts w:ascii="Times New Roman" w:hAnsi="Times New Roman" w:cs="Times New Roman"/>
          <w:sz w:val="28"/>
          <w:szCs w:val="28"/>
          <w:u w:val="single"/>
        </w:rPr>
        <w:t>тренировочный процесс</w:t>
      </w:r>
      <w:r w:rsidR="00791AF5" w:rsidRPr="00791AF5">
        <w:rPr>
          <w:rFonts w:ascii="Times New Roman" w:hAnsi="Times New Roman" w:cs="Times New Roman"/>
          <w:sz w:val="28"/>
          <w:szCs w:val="28"/>
        </w:rPr>
        <w:t>, под которым понимается процесс осуществления тренировочной и соревновательной деятельности по программам спортивной подготовки и, в соответствии с законодательством, подлежащий планированию, включающий в себя обязательное систематическое участие в спортивных соревнованиях, направленный на физическое воспитание и совершенствование спортивного мастерства лиц, проходящих спортивную подготовку;</w:t>
      </w:r>
    </w:p>
    <w:p w:rsidR="00791AF5" w:rsidRDefault="004A745C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AF5" w:rsidRPr="00E57CE5">
        <w:rPr>
          <w:rFonts w:ascii="Times New Roman" w:hAnsi="Times New Roman" w:cs="Times New Roman"/>
          <w:sz w:val="28"/>
          <w:szCs w:val="28"/>
          <w:u w:val="single"/>
        </w:rPr>
        <w:t>соревновательный процесс,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 учитывающий организацию и проведение спортивных </w:t>
      </w:r>
      <w:proofErr w:type="gramStart"/>
      <w:r w:rsidR="00791AF5" w:rsidRPr="00791AF5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End"/>
      <w:r w:rsidR="00791AF5" w:rsidRPr="00791AF5">
        <w:rPr>
          <w:rFonts w:ascii="Times New Roman" w:hAnsi="Times New Roman" w:cs="Times New Roman"/>
          <w:sz w:val="28"/>
          <w:szCs w:val="28"/>
        </w:rPr>
        <w:t xml:space="preserve"> и участие в них спортсменов в соответствии с планом физкультурных мероприятий и спортивных мероприятий формируемым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</w:t>
      </w:r>
      <w:r>
        <w:rPr>
          <w:rFonts w:ascii="Times New Roman" w:hAnsi="Times New Roman" w:cs="Times New Roman"/>
          <w:sz w:val="28"/>
          <w:szCs w:val="28"/>
        </w:rPr>
        <w:t>г.о. Электросталь, Московской области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AF5" w:rsidRDefault="004A745C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CE5">
        <w:rPr>
          <w:rFonts w:ascii="Times New Roman" w:hAnsi="Times New Roman" w:cs="Times New Roman"/>
          <w:sz w:val="28"/>
          <w:szCs w:val="28"/>
          <w:u w:val="single"/>
        </w:rPr>
        <w:t>воспитательный</w:t>
      </w:r>
      <w:r w:rsidR="00791AF5" w:rsidRPr="00E57CE5">
        <w:rPr>
          <w:rFonts w:ascii="Times New Roman" w:hAnsi="Times New Roman" w:cs="Times New Roman"/>
          <w:sz w:val="28"/>
          <w:szCs w:val="28"/>
          <w:u w:val="single"/>
        </w:rPr>
        <w:t xml:space="preserve"> процесс,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 под которым понимается процесс непосредственной реализации программ спортивной подготовки, и направленный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</w:t>
      </w:r>
      <w:r w:rsidR="00791AF5" w:rsidRPr="00791AF5">
        <w:rPr>
          <w:rFonts w:ascii="Times New Roman" w:hAnsi="Times New Roman" w:cs="Times New Roman"/>
          <w:sz w:val="28"/>
          <w:szCs w:val="28"/>
        </w:rPr>
        <w:lastRenderedPageBreak/>
        <w:t>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</w:t>
      </w:r>
      <w:proofErr w:type="gramEnd"/>
      <w:r w:rsidR="00791AF5" w:rsidRPr="00791AF5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спорта; </w:t>
      </w:r>
    </w:p>
    <w:p w:rsidR="00791AF5" w:rsidRDefault="004A745C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AF5" w:rsidRPr="00E57CE5">
        <w:rPr>
          <w:rFonts w:ascii="Times New Roman" w:hAnsi="Times New Roman" w:cs="Times New Roman"/>
          <w:sz w:val="28"/>
          <w:szCs w:val="28"/>
          <w:u w:val="single"/>
        </w:rPr>
        <w:t>процесс научно-методического сопровождения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, под которым понимается комплекс мер по анализу, корректировке и повышению эффективности спортивной подготовки; </w:t>
      </w:r>
    </w:p>
    <w:p w:rsidR="00791AF5" w:rsidRDefault="004A745C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AF5" w:rsidRPr="00E57CE5">
        <w:rPr>
          <w:rFonts w:ascii="Times New Roman" w:hAnsi="Times New Roman" w:cs="Times New Roman"/>
          <w:sz w:val="28"/>
          <w:szCs w:val="28"/>
          <w:u w:val="single"/>
        </w:rPr>
        <w:t>процесс медико-биологического сопровождения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, под которым понимается медицинское обеспечение, восстановительные и реабилитационные мероприятия, спортивное питание (возмещение </w:t>
      </w:r>
      <w:proofErr w:type="spellStart"/>
      <w:r w:rsidR="00791AF5" w:rsidRPr="00791AF5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="00791AF5" w:rsidRPr="00791AF5">
        <w:rPr>
          <w:rFonts w:ascii="Times New Roman" w:hAnsi="Times New Roman" w:cs="Times New Roman"/>
          <w:sz w:val="28"/>
          <w:szCs w:val="28"/>
        </w:rPr>
        <w:t>, фармакологическое обеспечение);</w:t>
      </w:r>
    </w:p>
    <w:p w:rsidR="00791AF5" w:rsidRPr="00791AF5" w:rsidRDefault="004A745C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AF5" w:rsidRPr="00E57CE5">
        <w:rPr>
          <w:rFonts w:ascii="Times New Roman" w:hAnsi="Times New Roman" w:cs="Times New Roman"/>
          <w:sz w:val="28"/>
          <w:szCs w:val="28"/>
          <w:u w:val="single"/>
        </w:rPr>
        <w:t>процесс ресурсного обеспечения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, под которым понимается организация и планирование материально-технического обеспечения </w:t>
      </w:r>
      <w:r w:rsidR="00791AF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подготовки, обеспечение квалифицированными кадрами, своевременного и необходимого финансирования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рограммы спортивной подготовки. </w:t>
      </w:r>
    </w:p>
    <w:p w:rsidR="00791AF5" w:rsidRPr="00791AF5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91AF5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791AF5">
        <w:rPr>
          <w:rFonts w:ascii="Times New Roman" w:hAnsi="Times New Roman" w:cs="Times New Roman"/>
          <w:sz w:val="28"/>
          <w:szCs w:val="28"/>
        </w:rPr>
        <w:t xml:space="preserve"> спор</w:t>
      </w:r>
      <w:r>
        <w:rPr>
          <w:rFonts w:ascii="Times New Roman" w:hAnsi="Times New Roman" w:cs="Times New Roman"/>
          <w:sz w:val="28"/>
          <w:szCs w:val="28"/>
        </w:rPr>
        <w:t>тивную подготовку,</w:t>
      </w:r>
      <w:r w:rsidRPr="00791AF5">
        <w:rPr>
          <w:rFonts w:ascii="Times New Roman" w:hAnsi="Times New Roman" w:cs="Times New Roman"/>
          <w:sz w:val="28"/>
          <w:szCs w:val="28"/>
        </w:rPr>
        <w:t xml:space="preserve"> формир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791AF5">
        <w:rPr>
          <w:rFonts w:ascii="Times New Roman" w:hAnsi="Times New Roman" w:cs="Times New Roman"/>
          <w:sz w:val="28"/>
          <w:szCs w:val="28"/>
        </w:rPr>
        <w:t xml:space="preserve"> структуру </w:t>
      </w:r>
      <w:r w:rsidR="00646D6B">
        <w:rPr>
          <w:rFonts w:ascii="Times New Roman" w:hAnsi="Times New Roman" w:cs="Times New Roman"/>
          <w:sz w:val="28"/>
          <w:szCs w:val="28"/>
        </w:rPr>
        <w:t>Учреждени</w:t>
      </w:r>
      <w:r w:rsidR="00133BB6">
        <w:rPr>
          <w:rFonts w:ascii="Times New Roman" w:hAnsi="Times New Roman" w:cs="Times New Roman"/>
          <w:sz w:val="28"/>
          <w:szCs w:val="28"/>
        </w:rPr>
        <w:t>я</w:t>
      </w:r>
      <w:r w:rsidRPr="00791AF5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91AF5">
        <w:rPr>
          <w:rFonts w:ascii="Times New Roman" w:hAnsi="Times New Roman" w:cs="Times New Roman"/>
          <w:sz w:val="28"/>
          <w:szCs w:val="28"/>
        </w:rPr>
        <w:t xml:space="preserve"> планир</w:t>
      </w:r>
      <w:r>
        <w:rPr>
          <w:rFonts w:ascii="Times New Roman" w:hAnsi="Times New Roman" w:cs="Times New Roman"/>
          <w:sz w:val="28"/>
          <w:szCs w:val="28"/>
        </w:rPr>
        <w:t xml:space="preserve">ование деятельности </w:t>
      </w:r>
      <w:r w:rsidR="004A74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791AF5">
        <w:rPr>
          <w:rFonts w:ascii="Times New Roman" w:hAnsi="Times New Roman" w:cs="Times New Roman"/>
          <w:sz w:val="28"/>
          <w:szCs w:val="28"/>
        </w:rPr>
        <w:t xml:space="preserve">с учетом перечисленных выше компонентов системы спортивной подготовки. </w:t>
      </w:r>
    </w:p>
    <w:p w:rsidR="00791AF5" w:rsidRPr="00791AF5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AF5" w:rsidRPr="00D033D8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3D8">
        <w:rPr>
          <w:rFonts w:ascii="Times New Roman" w:hAnsi="Times New Roman" w:cs="Times New Roman"/>
          <w:i/>
          <w:sz w:val="28"/>
          <w:szCs w:val="28"/>
        </w:rPr>
        <w:t xml:space="preserve">2.1.2. Этапы спортивной подготовки </w:t>
      </w:r>
    </w:p>
    <w:p w:rsidR="00791AF5" w:rsidRPr="00791AF5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91AF5">
        <w:rPr>
          <w:rFonts w:ascii="Times New Roman" w:hAnsi="Times New Roman" w:cs="Times New Roman"/>
          <w:sz w:val="28"/>
          <w:szCs w:val="28"/>
        </w:rPr>
        <w:t xml:space="preserve">ри осуществлении спортивной подготовки устанавливаются следующие этапы: </w:t>
      </w:r>
    </w:p>
    <w:p w:rsidR="00791AF5" w:rsidRPr="00791AF5" w:rsidRDefault="00791AF5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F5">
        <w:rPr>
          <w:rFonts w:ascii="Times New Roman" w:hAnsi="Times New Roman" w:cs="Times New Roman"/>
          <w:sz w:val="28"/>
          <w:szCs w:val="28"/>
        </w:rPr>
        <w:t>1)</w:t>
      </w:r>
      <w:r w:rsidRPr="00791AF5">
        <w:rPr>
          <w:rFonts w:ascii="Times New Roman" w:hAnsi="Times New Roman" w:cs="Times New Roman"/>
          <w:sz w:val="28"/>
          <w:szCs w:val="28"/>
        </w:rPr>
        <w:tab/>
        <w:t xml:space="preserve">этап начальной подготовки; </w:t>
      </w:r>
    </w:p>
    <w:p w:rsidR="00791AF5" w:rsidRDefault="00791AF5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1AF5">
        <w:rPr>
          <w:rFonts w:ascii="Times New Roman" w:hAnsi="Times New Roman" w:cs="Times New Roman"/>
          <w:sz w:val="28"/>
          <w:szCs w:val="28"/>
        </w:rPr>
        <w:t>)</w:t>
      </w:r>
      <w:r w:rsidRPr="00791AF5">
        <w:rPr>
          <w:rFonts w:ascii="Times New Roman" w:hAnsi="Times New Roman" w:cs="Times New Roman"/>
          <w:sz w:val="28"/>
          <w:szCs w:val="28"/>
        </w:rPr>
        <w:tab/>
        <w:t xml:space="preserve">тренировочный этап (этап спортивной специализации); </w:t>
      </w:r>
    </w:p>
    <w:p w:rsidR="00791AF5" w:rsidRDefault="00791AF5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1AF5">
        <w:rPr>
          <w:rFonts w:ascii="Times New Roman" w:hAnsi="Times New Roman" w:cs="Times New Roman"/>
          <w:sz w:val="28"/>
          <w:szCs w:val="28"/>
        </w:rPr>
        <w:t xml:space="preserve">) этап совершенствования спортивного мастерства; </w:t>
      </w:r>
    </w:p>
    <w:p w:rsidR="00791AF5" w:rsidRPr="00791AF5" w:rsidRDefault="00791AF5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1AF5">
        <w:rPr>
          <w:rFonts w:ascii="Times New Roman" w:hAnsi="Times New Roman" w:cs="Times New Roman"/>
          <w:sz w:val="28"/>
          <w:szCs w:val="28"/>
        </w:rPr>
        <w:t xml:space="preserve">) этап высшего спортивного мастерства. </w:t>
      </w:r>
    </w:p>
    <w:p w:rsidR="00791AF5" w:rsidRPr="00791AF5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F5">
        <w:rPr>
          <w:rFonts w:ascii="Times New Roman" w:hAnsi="Times New Roman" w:cs="Times New Roman"/>
          <w:sz w:val="28"/>
          <w:szCs w:val="28"/>
        </w:rPr>
        <w:t>Этапы спортив</w:t>
      </w:r>
      <w:r w:rsidR="00C8025B">
        <w:rPr>
          <w:rFonts w:ascii="Times New Roman" w:hAnsi="Times New Roman" w:cs="Times New Roman"/>
          <w:sz w:val="28"/>
          <w:szCs w:val="28"/>
        </w:rPr>
        <w:t>ной подготовки для планирования</w:t>
      </w:r>
      <w:r w:rsidR="00820177">
        <w:rPr>
          <w:rFonts w:ascii="Times New Roman" w:hAnsi="Times New Roman" w:cs="Times New Roman"/>
          <w:sz w:val="28"/>
          <w:szCs w:val="28"/>
        </w:rPr>
        <w:t xml:space="preserve">в </w:t>
      </w:r>
      <w:r w:rsidR="00646D6B">
        <w:rPr>
          <w:rFonts w:ascii="Times New Roman" w:hAnsi="Times New Roman" w:cs="Times New Roman"/>
          <w:sz w:val="28"/>
          <w:szCs w:val="28"/>
        </w:rPr>
        <w:t>Учреждении</w:t>
      </w:r>
      <w:r w:rsidRPr="00791AF5">
        <w:rPr>
          <w:rFonts w:ascii="Times New Roman" w:hAnsi="Times New Roman" w:cs="Times New Roman"/>
          <w:sz w:val="28"/>
          <w:szCs w:val="28"/>
        </w:rPr>
        <w:t xml:space="preserve"> и осуществления спортивной подготовки разбиты на периоды, ступени, года, ц</w:t>
      </w:r>
      <w:r>
        <w:rPr>
          <w:rFonts w:ascii="Times New Roman" w:hAnsi="Times New Roman" w:cs="Times New Roman"/>
          <w:sz w:val="28"/>
          <w:szCs w:val="28"/>
        </w:rPr>
        <w:t xml:space="preserve">иклы подготовки, что </w:t>
      </w:r>
      <w:r w:rsidRPr="00791AF5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791AF5">
        <w:rPr>
          <w:rFonts w:ascii="Times New Roman" w:hAnsi="Times New Roman" w:cs="Times New Roman"/>
          <w:sz w:val="28"/>
          <w:szCs w:val="28"/>
        </w:rPr>
        <w:t xml:space="preserve"> в </w:t>
      </w:r>
      <w:r w:rsidR="00C8025B">
        <w:rPr>
          <w:rFonts w:ascii="Times New Roman" w:hAnsi="Times New Roman" w:cs="Times New Roman"/>
          <w:sz w:val="28"/>
          <w:szCs w:val="28"/>
        </w:rPr>
        <w:t>П</w:t>
      </w:r>
      <w:r w:rsidRPr="00791AF5">
        <w:rPr>
          <w:rFonts w:ascii="Times New Roman" w:hAnsi="Times New Roman" w:cs="Times New Roman"/>
          <w:sz w:val="28"/>
          <w:szCs w:val="28"/>
        </w:rPr>
        <w:t xml:space="preserve">рограмме спортивной подготовки. </w:t>
      </w:r>
    </w:p>
    <w:p w:rsidR="00791AF5" w:rsidRPr="00791AF5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F5">
        <w:rPr>
          <w:rFonts w:ascii="Times New Roman" w:hAnsi="Times New Roman" w:cs="Times New Roman"/>
          <w:sz w:val="28"/>
          <w:szCs w:val="28"/>
        </w:rPr>
        <w:t xml:space="preserve">При осуществлении спортивной подготовки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791AF5">
        <w:rPr>
          <w:rFonts w:ascii="Times New Roman" w:hAnsi="Times New Roman" w:cs="Times New Roman"/>
          <w:sz w:val="28"/>
          <w:szCs w:val="28"/>
        </w:rPr>
        <w:t>, реализ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Pr="00791AF5">
        <w:rPr>
          <w:rFonts w:ascii="Times New Roman" w:hAnsi="Times New Roman" w:cs="Times New Roman"/>
          <w:sz w:val="28"/>
          <w:szCs w:val="28"/>
        </w:rPr>
        <w:t xml:space="preserve"> следующие этапы и периоды: </w:t>
      </w:r>
    </w:p>
    <w:p w:rsidR="00791AF5" w:rsidRPr="00791AF5" w:rsidRDefault="00C8025B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AF5" w:rsidRPr="00C8025B">
        <w:rPr>
          <w:rFonts w:ascii="Times New Roman" w:hAnsi="Times New Roman" w:cs="Times New Roman"/>
          <w:b/>
          <w:sz w:val="28"/>
          <w:szCs w:val="28"/>
          <w:u w:val="single"/>
        </w:rPr>
        <w:t>Этап начальной подготовки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 – периоды: первый год подготовки; свыше  года подготовки; </w:t>
      </w:r>
    </w:p>
    <w:p w:rsidR="00791AF5" w:rsidRPr="00791AF5" w:rsidRDefault="00C8025B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AF5" w:rsidRPr="00C8025B">
        <w:rPr>
          <w:rFonts w:ascii="Times New Roman" w:hAnsi="Times New Roman" w:cs="Times New Roman"/>
          <w:b/>
          <w:sz w:val="28"/>
          <w:szCs w:val="28"/>
          <w:u w:val="single"/>
        </w:rPr>
        <w:t>Тренировочный этап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 (этап спортивной специализации) – периоды: начальной специализации</w:t>
      </w:r>
      <w:r w:rsidR="00791AF5">
        <w:rPr>
          <w:rFonts w:ascii="Times New Roman" w:hAnsi="Times New Roman" w:cs="Times New Roman"/>
          <w:sz w:val="28"/>
          <w:szCs w:val="28"/>
        </w:rPr>
        <w:t xml:space="preserve"> – 2 года</w:t>
      </w:r>
      <w:r w:rsidR="00791AF5" w:rsidRPr="00791AF5">
        <w:rPr>
          <w:rFonts w:ascii="Times New Roman" w:hAnsi="Times New Roman" w:cs="Times New Roman"/>
          <w:sz w:val="28"/>
          <w:szCs w:val="28"/>
        </w:rPr>
        <w:t>; углубленной специализации</w:t>
      </w:r>
      <w:r w:rsidR="00791AF5">
        <w:rPr>
          <w:rFonts w:ascii="Times New Roman" w:hAnsi="Times New Roman" w:cs="Times New Roman"/>
          <w:sz w:val="28"/>
          <w:szCs w:val="28"/>
        </w:rPr>
        <w:t xml:space="preserve"> – </w:t>
      </w:r>
      <w:r w:rsidR="00187D6A">
        <w:rPr>
          <w:rFonts w:ascii="Times New Roman" w:hAnsi="Times New Roman" w:cs="Times New Roman"/>
          <w:sz w:val="28"/>
          <w:szCs w:val="28"/>
        </w:rPr>
        <w:t>3</w:t>
      </w:r>
      <w:r w:rsidR="00791A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AF5" w:rsidRDefault="00C8025B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AF5" w:rsidRPr="00C8025B">
        <w:rPr>
          <w:rFonts w:ascii="Times New Roman" w:hAnsi="Times New Roman" w:cs="Times New Roman"/>
          <w:b/>
          <w:sz w:val="28"/>
          <w:szCs w:val="28"/>
          <w:u w:val="single"/>
        </w:rPr>
        <w:t>Этап совершенствования спортивного мастерства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 – </w:t>
      </w:r>
      <w:r w:rsidR="00A93565">
        <w:rPr>
          <w:rFonts w:ascii="Times New Roman" w:hAnsi="Times New Roman" w:cs="Times New Roman"/>
          <w:sz w:val="28"/>
          <w:szCs w:val="28"/>
        </w:rPr>
        <w:t>весь период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AF5" w:rsidRPr="00791AF5" w:rsidRDefault="00C8025B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1AF5" w:rsidRPr="00C8025B">
        <w:rPr>
          <w:rFonts w:ascii="Times New Roman" w:hAnsi="Times New Roman" w:cs="Times New Roman"/>
          <w:b/>
          <w:sz w:val="28"/>
          <w:szCs w:val="28"/>
          <w:u w:val="single"/>
        </w:rPr>
        <w:t>Этап высшего спортивного мастерства</w:t>
      </w:r>
      <w:r w:rsidR="00791AF5" w:rsidRPr="00791AF5">
        <w:rPr>
          <w:rFonts w:ascii="Times New Roman" w:hAnsi="Times New Roman" w:cs="Times New Roman"/>
          <w:sz w:val="28"/>
          <w:szCs w:val="28"/>
        </w:rPr>
        <w:t xml:space="preserve"> – весь период. </w:t>
      </w:r>
    </w:p>
    <w:p w:rsidR="00187D6A" w:rsidRDefault="00187D6A" w:rsidP="009E6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D6A" w:rsidRDefault="00187D6A" w:rsidP="009E6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AF5" w:rsidRDefault="00C10539" w:rsidP="009E6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53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этапов спортивной подготовки, минимальный возраст лиц,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подготовки, максимальный объем тренировочной нагрузки по виду спорта </w:t>
      </w:r>
      <w:r w:rsidR="00187D6A">
        <w:rPr>
          <w:rFonts w:ascii="Times New Roman" w:hAnsi="Times New Roman" w:cs="Times New Roman"/>
          <w:b/>
          <w:sz w:val="28"/>
          <w:szCs w:val="28"/>
        </w:rPr>
        <w:t>«</w:t>
      </w:r>
      <w:r w:rsidRPr="00C10539">
        <w:rPr>
          <w:rFonts w:ascii="Times New Roman" w:hAnsi="Times New Roman" w:cs="Times New Roman"/>
          <w:b/>
          <w:sz w:val="28"/>
          <w:szCs w:val="28"/>
        </w:rPr>
        <w:t>тяжелая атлетика</w:t>
      </w:r>
      <w:r w:rsidR="00187D6A">
        <w:rPr>
          <w:rFonts w:ascii="Times New Roman" w:hAnsi="Times New Roman" w:cs="Times New Roman"/>
          <w:b/>
          <w:sz w:val="28"/>
          <w:szCs w:val="28"/>
        </w:rPr>
        <w:t>»</w:t>
      </w:r>
    </w:p>
    <w:p w:rsidR="00E015EC" w:rsidRDefault="00E015EC" w:rsidP="009E6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EC" w:rsidRDefault="00E015EC" w:rsidP="009E6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5EC" w:rsidRPr="00C10539" w:rsidRDefault="00E015EC" w:rsidP="009E6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1898"/>
        <w:gridCol w:w="1500"/>
        <w:gridCol w:w="1592"/>
        <w:gridCol w:w="1600"/>
        <w:gridCol w:w="1746"/>
        <w:gridCol w:w="1665"/>
      </w:tblGrid>
      <w:tr w:rsidR="00C10539" w:rsidTr="00C10539">
        <w:tc>
          <w:tcPr>
            <w:tcW w:w="1854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b/>
                <w:sz w:val="20"/>
                <w:szCs w:val="20"/>
              </w:rPr>
              <w:t>Этап спортивной подготовки</w:t>
            </w:r>
          </w:p>
        </w:tc>
        <w:tc>
          <w:tcPr>
            <w:tcW w:w="1543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555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Минимальный возраст для зачисления в группу</w:t>
            </w:r>
          </w:p>
        </w:tc>
        <w:tc>
          <w:tcPr>
            <w:tcW w:w="1563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Минимальная наполняемость группы (человек)</w:t>
            </w:r>
          </w:p>
        </w:tc>
        <w:tc>
          <w:tcPr>
            <w:tcW w:w="1705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количественный состав группы (человек)</w:t>
            </w:r>
          </w:p>
        </w:tc>
        <w:tc>
          <w:tcPr>
            <w:tcW w:w="1627" w:type="dxa"/>
          </w:tcPr>
          <w:p w:rsidR="00C10539" w:rsidRPr="00C10539" w:rsidRDefault="00C10539" w:rsidP="00E015E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Максимальный объем тренировочной нагрузки в неделю </w:t>
            </w:r>
            <w:r w:rsidR="00E01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(в</w:t>
            </w:r>
            <w:r w:rsidRPr="00C10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часах</w:t>
            </w:r>
            <w:r w:rsidR="00E015E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10539" w:rsidTr="00C10539">
        <w:tc>
          <w:tcPr>
            <w:tcW w:w="1854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1543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555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563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C10539" w:rsidRPr="00C10539" w:rsidRDefault="00AF150F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:rsidR="00C10539" w:rsidRPr="00C10539" w:rsidRDefault="00AB7AFB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10539" w:rsidTr="00C10539">
        <w:tc>
          <w:tcPr>
            <w:tcW w:w="1854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543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555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63" w:type="dxa"/>
          </w:tcPr>
          <w:p w:rsidR="00C10539" w:rsidRPr="00C10539" w:rsidRDefault="00AB7AFB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C10539" w:rsidRPr="00C10539" w:rsidRDefault="00AF150F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7" w:type="dxa"/>
          </w:tcPr>
          <w:p w:rsidR="00C10539" w:rsidRPr="00C10539" w:rsidRDefault="00AB7AFB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539" w:rsidRPr="00C105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0539" w:rsidTr="00C10539">
        <w:tc>
          <w:tcPr>
            <w:tcW w:w="1854" w:type="dxa"/>
            <w:vMerge w:val="restart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543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Углубленной специализации</w:t>
            </w:r>
          </w:p>
        </w:tc>
        <w:tc>
          <w:tcPr>
            <w:tcW w:w="1555" w:type="dxa"/>
          </w:tcPr>
          <w:p w:rsidR="00C10539" w:rsidRPr="00C10539" w:rsidRDefault="00C10539" w:rsidP="0082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3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</w:tcPr>
          <w:p w:rsidR="00C10539" w:rsidRPr="00C10539" w:rsidRDefault="00AF150F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27" w:type="dxa"/>
          </w:tcPr>
          <w:p w:rsidR="00C10539" w:rsidRPr="00C10539" w:rsidRDefault="008279CB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10539" w:rsidTr="00C10539">
        <w:tc>
          <w:tcPr>
            <w:tcW w:w="1854" w:type="dxa"/>
            <w:vMerge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Начальной специализации</w:t>
            </w:r>
          </w:p>
        </w:tc>
        <w:tc>
          <w:tcPr>
            <w:tcW w:w="1555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563" w:type="dxa"/>
          </w:tcPr>
          <w:p w:rsidR="00C10539" w:rsidRPr="00C10539" w:rsidRDefault="008279CB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</w:tcPr>
          <w:p w:rsidR="00C10539" w:rsidRPr="00C10539" w:rsidRDefault="00AF150F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7" w:type="dxa"/>
          </w:tcPr>
          <w:p w:rsidR="00C10539" w:rsidRPr="00C10539" w:rsidRDefault="00C10539" w:rsidP="0082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79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0539" w:rsidTr="00C10539">
        <w:tc>
          <w:tcPr>
            <w:tcW w:w="1854" w:type="dxa"/>
            <w:vMerge w:val="restart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43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Свыше одного года</w:t>
            </w:r>
          </w:p>
        </w:tc>
        <w:tc>
          <w:tcPr>
            <w:tcW w:w="1555" w:type="dxa"/>
          </w:tcPr>
          <w:p w:rsidR="00C10539" w:rsidRPr="00C10539" w:rsidRDefault="008279CB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14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1053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10539" w:rsidRPr="00C1053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563" w:type="dxa"/>
          </w:tcPr>
          <w:p w:rsidR="00C10539" w:rsidRPr="00C10539" w:rsidRDefault="008279CB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:rsidR="00C10539" w:rsidRPr="00C10539" w:rsidRDefault="00AF150F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27" w:type="dxa"/>
          </w:tcPr>
          <w:p w:rsidR="00C10539" w:rsidRPr="00C10539" w:rsidRDefault="008279CB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0539" w:rsidTr="00C10539">
        <w:tc>
          <w:tcPr>
            <w:tcW w:w="1854" w:type="dxa"/>
            <w:vMerge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До одного года</w:t>
            </w:r>
          </w:p>
        </w:tc>
        <w:tc>
          <w:tcPr>
            <w:tcW w:w="1555" w:type="dxa"/>
          </w:tcPr>
          <w:p w:rsidR="00C10539" w:rsidRPr="00C10539" w:rsidRDefault="008279CB" w:rsidP="00827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10539" w:rsidRPr="00C10539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63" w:type="dxa"/>
          </w:tcPr>
          <w:p w:rsidR="00C10539" w:rsidRPr="00C10539" w:rsidRDefault="008279CB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</w:tcPr>
          <w:p w:rsidR="00C10539" w:rsidRPr="00C10539" w:rsidRDefault="00AF150F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27" w:type="dxa"/>
          </w:tcPr>
          <w:p w:rsidR="00C10539" w:rsidRPr="00C10539" w:rsidRDefault="00C10539" w:rsidP="009E6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5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10539" w:rsidRDefault="00C10539" w:rsidP="009E63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0539" w:rsidRDefault="00C10539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различных групп максимальный количественный состав определяется по группе, имеющей меньший показатель в данной графе.</w:t>
      </w:r>
    </w:p>
    <w:p w:rsidR="000C2D2B" w:rsidRDefault="00C10539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C10539" w:rsidRDefault="00C10539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объединении в расписании занятий в одну </w:t>
      </w:r>
      <w:r w:rsidR="000C2D2B">
        <w:rPr>
          <w:rFonts w:ascii="Times New Roman" w:hAnsi="Times New Roman" w:cs="Times New Roman"/>
          <w:sz w:val="28"/>
          <w:szCs w:val="28"/>
        </w:rPr>
        <w:t xml:space="preserve">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</w:t>
      </w:r>
      <w:r w:rsidR="00AF150F">
        <w:rPr>
          <w:rFonts w:ascii="Times New Roman" w:hAnsi="Times New Roman" w:cs="Times New Roman"/>
          <w:sz w:val="28"/>
          <w:szCs w:val="28"/>
        </w:rPr>
        <w:t>10</w:t>
      </w:r>
      <w:r w:rsidR="000C2D2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C2D2B" w:rsidRDefault="000C2D2B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объединении в расписании в одну группу занимающихся на тренировочном этапе (начальной специализации) и на этапе начальной подготовки, максимальный количественный состав не может превышать 1</w:t>
      </w:r>
      <w:r w:rsidR="00AF15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C2D2B" w:rsidRDefault="000C2D2B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AF5" w:rsidRPr="00D033D8" w:rsidRDefault="000C2D2B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3D8">
        <w:rPr>
          <w:rFonts w:ascii="Times New Roman" w:hAnsi="Times New Roman" w:cs="Times New Roman"/>
          <w:i/>
          <w:sz w:val="28"/>
          <w:szCs w:val="28"/>
        </w:rPr>
        <w:t>2.1.3. Порядок приема лиц</w:t>
      </w:r>
      <w:r w:rsidR="00791AF5" w:rsidRPr="00D033D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D033D8">
        <w:rPr>
          <w:rFonts w:ascii="Times New Roman" w:hAnsi="Times New Roman" w:cs="Times New Roman"/>
          <w:i/>
          <w:sz w:val="28"/>
          <w:szCs w:val="28"/>
        </w:rPr>
        <w:t>Учреждение</w:t>
      </w:r>
    </w:p>
    <w:p w:rsidR="00791AF5" w:rsidRPr="00791AF5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F5">
        <w:rPr>
          <w:rFonts w:ascii="Times New Roman" w:hAnsi="Times New Roman" w:cs="Times New Roman"/>
          <w:sz w:val="28"/>
          <w:szCs w:val="28"/>
        </w:rPr>
        <w:t xml:space="preserve">Правила приема лиц в </w:t>
      </w:r>
      <w:r w:rsidR="000C2D2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91AF5">
        <w:rPr>
          <w:rFonts w:ascii="Times New Roman" w:hAnsi="Times New Roman" w:cs="Times New Roman"/>
          <w:sz w:val="28"/>
          <w:szCs w:val="28"/>
        </w:rPr>
        <w:t xml:space="preserve">определяются учредителем в соответствии с законодательством Российской Федерации и закрепляются в ее </w:t>
      </w:r>
      <w:r w:rsidR="008279CB">
        <w:rPr>
          <w:rFonts w:ascii="Times New Roman" w:hAnsi="Times New Roman" w:cs="Times New Roman"/>
          <w:sz w:val="28"/>
          <w:szCs w:val="28"/>
        </w:rPr>
        <w:t>У</w:t>
      </w:r>
      <w:r w:rsidRPr="00791AF5">
        <w:rPr>
          <w:rFonts w:ascii="Times New Roman" w:hAnsi="Times New Roman" w:cs="Times New Roman"/>
          <w:sz w:val="28"/>
          <w:szCs w:val="28"/>
        </w:rPr>
        <w:t xml:space="preserve">ставе и (или) локальном нормативном акте. </w:t>
      </w:r>
    </w:p>
    <w:p w:rsidR="00791AF5" w:rsidRPr="00791AF5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F5">
        <w:rPr>
          <w:rFonts w:ascii="Times New Roman" w:hAnsi="Times New Roman" w:cs="Times New Roman"/>
          <w:sz w:val="28"/>
          <w:szCs w:val="28"/>
        </w:rPr>
        <w:t xml:space="preserve">Для обеспечения этапов многолетней спортивной подготовки в </w:t>
      </w:r>
      <w:r w:rsidR="000C2D2B">
        <w:rPr>
          <w:rFonts w:ascii="Times New Roman" w:hAnsi="Times New Roman" w:cs="Times New Roman"/>
          <w:sz w:val="28"/>
          <w:szCs w:val="28"/>
        </w:rPr>
        <w:t>Учреждении</w:t>
      </w:r>
      <w:r w:rsidRPr="00791AF5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0C2D2B">
        <w:rPr>
          <w:rFonts w:ascii="Times New Roman" w:hAnsi="Times New Roman" w:cs="Times New Roman"/>
          <w:sz w:val="28"/>
          <w:szCs w:val="28"/>
        </w:rPr>
        <w:t>уется</w:t>
      </w:r>
      <w:r w:rsidRPr="00791AF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C2D2B">
        <w:rPr>
          <w:rFonts w:ascii="Times New Roman" w:hAnsi="Times New Roman" w:cs="Times New Roman"/>
          <w:sz w:val="28"/>
          <w:szCs w:val="28"/>
        </w:rPr>
        <w:t>а</w:t>
      </w:r>
      <w:r w:rsidRPr="00791AF5">
        <w:rPr>
          <w:rFonts w:ascii="Times New Roman" w:hAnsi="Times New Roman" w:cs="Times New Roman"/>
          <w:sz w:val="28"/>
          <w:szCs w:val="28"/>
        </w:rPr>
        <w:t xml:space="preserve"> спортивного отбора, представляющ</w:t>
      </w:r>
      <w:r w:rsidR="000C2D2B">
        <w:rPr>
          <w:rFonts w:ascii="Times New Roman" w:hAnsi="Times New Roman" w:cs="Times New Roman"/>
          <w:sz w:val="28"/>
          <w:szCs w:val="28"/>
        </w:rPr>
        <w:t>ая</w:t>
      </w:r>
      <w:r w:rsidRPr="00791AF5">
        <w:rPr>
          <w:rFonts w:ascii="Times New Roman" w:hAnsi="Times New Roman" w:cs="Times New Roman"/>
          <w:sz w:val="28"/>
          <w:szCs w:val="28"/>
        </w:rPr>
        <w:t xml:space="preserve"> собой целевой поиск и определение состава перспективных спортсменов, имеющих возможность достижения высоких спортивных результатов.  </w:t>
      </w:r>
    </w:p>
    <w:p w:rsidR="00791AF5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F5">
        <w:rPr>
          <w:rFonts w:ascii="Times New Roman" w:hAnsi="Times New Roman" w:cs="Times New Roman"/>
          <w:sz w:val="28"/>
          <w:szCs w:val="28"/>
        </w:rPr>
        <w:t xml:space="preserve">В систему </w:t>
      </w:r>
      <w:r w:rsidR="000C2D2B">
        <w:rPr>
          <w:rFonts w:ascii="Times New Roman" w:hAnsi="Times New Roman" w:cs="Times New Roman"/>
          <w:sz w:val="28"/>
          <w:szCs w:val="28"/>
        </w:rPr>
        <w:t>спортивного отбора</w:t>
      </w:r>
      <w:r w:rsidRPr="00791AF5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0C2D2B">
        <w:rPr>
          <w:rFonts w:ascii="Times New Roman" w:hAnsi="Times New Roman" w:cs="Times New Roman"/>
          <w:sz w:val="28"/>
          <w:szCs w:val="28"/>
        </w:rPr>
        <w:t>ется</w:t>
      </w:r>
      <w:r w:rsidRPr="00791A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1AF5" w:rsidRPr="000C2D2B" w:rsidRDefault="00791AF5" w:rsidP="009E63AB">
      <w:pPr>
        <w:pStyle w:val="a7"/>
        <w:numPr>
          <w:ilvl w:val="1"/>
          <w:numId w:val="41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2B">
        <w:rPr>
          <w:rFonts w:ascii="Times New Roman" w:hAnsi="Times New Roman" w:cs="Times New Roman"/>
          <w:sz w:val="28"/>
          <w:szCs w:val="28"/>
        </w:rPr>
        <w:t xml:space="preserve">массовый просмотр и тестирование детей с целью ориентирования их на занятия спортом; </w:t>
      </w:r>
    </w:p>
    <w:p w:rsidR="00791AF5" w:rsidRPr="000C2D2B" w:rsidRDefault="000C2D2B" w:rsidP="009E63AB">
      <w:pPr>
        <w:pStyle w:val="a7"/>
        <w:numPr>
          <w:ilvl w:val="1"/>
          <w:numId w:val="4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1AF5" w:rsidRPr="000C2D2B">
        <w:rPr>
          <w:rFonts w:ascii="Times New Roman" w:hAnsi="Times New Roman" w:cs="Times New Roman"/>
          <w:sz w:val="28"/>
          <w:szCs w:val="28"/>
        </w:rPr>
        <w:t xml:space="preserve">тбор перспективных спортсменов для комплектования групп спортивнойподготовки по </w:t>
      </w:r>
      <w:r w:rsidR="00AF150F">
        <w:rPr>
          <w:rFonts w:ascii="Times New Roman" w:hAnsi="Times New Roman" w:cs="Times New Roman"/>
          <w:sz w:val="28"/>
          <w:szCs w:val="28"/>
        </w:rPr>
        <w:t>тяжелой атлетике</w:t>
      </w:r>
      <w:r w:rsidR="00791AF5" w:rsidRPr="000C2D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AF5" w:rsidRPr="000C2D2B" w:rsidRDefault="00791AF5" w:rsidP="009E63AB">
      <w:pPr>
        <w:pStyle w:val="a7"/>
        <w:numPr>
          <w:ilvl w:val="1"/>
          <w:numId w:val="4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D2B">
        <w:rPr>
          <w:rFonts w:ascii="Times New Roman" w:hAnsi="Times New Roman" w:cs="Times New Roman"/>
          <w:sz w:val="28"/>
          <w:szCs w:val="28"/>
        </w:rPr>
        <w:lastRenderedPageBreak/>
        <w:t xml:space="preserve">просмотр и отбор перспективных спортсменов на тренировочных сборах и спортивных соревнованиях. </w:t>
      </w:r>
    </w:p>
    <w:p w:rsidR="00791AF5" w:rsidRPr="00791AF5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F5">
        <w:rPr>
          <w:rFonts w:ascii="Times New Roman" w:hAnsi="Times New Roman" w:cs="Times New Roman"/>
          <w:sz w:val="28"/>
          <w:szCs w:val="28"/>
        </w:rPr>
        <w:t xml:space="preserve">Возраст лиц, поступающих, а также уже занимающихся в </w:t>
      </w:r>
      <w:r w:rsidR="009F67F4">
        <w:rPr>
          <w:rFonts w:ascii="Times New Roman" w:hAnsi="Times New Roman" w:cs="Times New Roman"/>
          <w:sz w:val="28"/>
          <w:szCs w:val="28"/>
        </w:rPr>
        <w:t>Учреждении</w:t>
      </w:r>
      <w:r w:rsidRPr="00791AF5">
        <w:rPr>
          <w:rFonts w:ascii="Times New Roman" w:hAnsi="Times New Roman" w:cs="Times New Roman"/>
          <w:sz w:val="28"/>
          <w:szCs w:val="28"/>
        </w:rPr>
        <w:t xml:space="preserve">, наполняемость спортивных групп и режим спортивной подготовки определяются федеральными стандартами спортивной подготовки. </w:t>
      </w:r>
    </w:p>
    <w:p w:rsidR="00AD69C8" w:rsidRPr="00AD69C8" w:rsidRDefault="00791AF5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F5">
        <w:rPr>
          <w:rFonts w:ascii="Times New Roman" w:hAnsi="Times New Roman" w:cs="Times New Roman"/>
          <w:sz w:val="28"/>
          <w:szCs w:val="28"/>
        </w:rPr>
        <w:t xml:space="preserve">Установление максимального возраста занимающихся по программам спортивной подготовки, как основание к отчислению данного занимающегося из </w:t>
      </w:r>
      <w:r w:rsidR="009F67F4">
        <w:rPr>
          <w:rFonts w:ascii="Times New Roman" w:hAnsi="Times New Roman" w:cs="Times New Roman"/>
          <w:sz w:val="28"/>
          <w:szCs w:val="28"/>
        </w:rPr>
        <w:t>Учреждения,</w:t>
      </w:r>
      <w:r w:rsidRPr="00791AF5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предусматривается.</w:t>
      </w:r>
    </w:p>
    <w:p w:rsidR="00AD69C8" w:rsidRDefault="009F67F4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(индивидуальный набор)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ежегодно: с </w:t>
      </w:r>
      <w:r w:rsidR="00344848">
        <w:rPr>
          <w:rFonts w:ascii="Times New Roman" w:hAnsi="Times New Roman" w:cs="Times New Roman"/>
          <w:sz w:val="28"/>
          <w:szCs w:val="28"/>
        </w:rPr>
        <w:t xml:space="preserve">01 сентября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318CE">
        <w:rPr>
          <w:rFonts w:ascii="Times New Roman" w:hAnsi="Times New Roman" w:cs="Times New Roman"/>
          <w:sz w:val="28"/>
          <w:szCs w:val="28"/>
        </w:rPr>
        <w:t>30 сентябр</w:t>
      </w:r>
      <w:r>
        <w:rPr>
          <w:rFonts w:ascii="Times New Roman" w:hAnsi="Times New Roman" w:cs="Times New Roman"/>
          <w:sz w:val="28"/>
          <w:szCs w:val="28"/>
        </w:rPr>
        <w:t>я текущего года. Зачисление лиц, поступающих в Учреждение, оформляется распорядительным актом Учреждения (приказом директора) на основании решения приемной или апелляционной комиссии в сроки, установленные Учреждением.</w:t>
      </w:r>
    </w:p>
    <w:p w:rsidR="000E58E0" w:rsidRPr="000E58E0" w:rsidRDefault="000E58E0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E0">
        <w:rPr>
          <w:rFonts w:ascii="Times New Roman" w:hAnsi="Times New Roman" w:cs="Times New Roman"/>
          <w:sz w:val="28"/>
          <w:szCs w:val="28"/>
        </w:rPr>
        <w:t>Зачисление производится по письменному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поступающих или</w:t>
      </w:r>
      <w:r w:rsidRPr="000E58E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при наличии заключения врача педиатрической службы лечебно-профилактического учреждения (ф. 086-у не более месячной давности)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8E0" w:rsidRPr="000E58E0" w:rsidRDefault="000E58E0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E0">
        <w:rPr>
          <w:rFonts w:ascii="Times New Roman" w:hAnsi="Times New Roman" w:cs="Times New Roman"/>
          <w:sz w:val="28"/>
          <w:szCs w:val="28"/>
        </w:rPr>
        <w:t xml:space="preserve">Зачисление на определенный этап спортивной подготовки, перевод лиц, проходящих спортивную подготовку, в группу следующего этапа спортивной подготовки производится по приказу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E58E0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E318CE">
        <w:rPr>
          <w:rFonts w:ascii="Times New Roman" w:hAnsi="Times New Roman" w:cs="Times New Roman"/>
          <w:sz w:val="28"/>
          <w:szCs w:val="28"/>
        </w:rPr>
        <w:t>Т</w:t>
      </w:r>
      <w:r w:rsidRPr="000E58E0">
        <w:rPr>
          <w:rFonts w:ascii="Times New Roman" w:hAnsi="Times New Roman" w:cs="Times New Roman"/>
          <w:sz w:val="28"/>
          <w:szCs w:val="28"/>
        </w:rPr>
        <w:t>ренерского совета с учетом стажа занятий, выполнения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58E0">
        <w:rPr>
          <w:rFonts w:ascii="Times New Roman" w:hAnsi="Times New Roman" w:cs="Times New Roman"/>
          <w:sz w:val="28"/>
          <w:szCs w:val="28"/>
        </w:rPr>
        <w:t xml:space="preserve">переводных нормативов. </w:t>
      </w:r>
    </w:p>
    <w:p w:rsidR="00AD69C8" w:rsidRPr="00AD69C8" w:rsidRDefault="000E58E0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8E0">
        <w:rPr>
          <w:rFonts w:ascii="Times New Roman" w:hAnsi="Times New Roman" w:cs="Times New Roman"/>
          <w:sz w:val="28"/>
          <w:szCs w:val="28"/>
        </w:rPr>
        <w:t>Если на одном из этапов спортивной подготовки, результаты прохождения спортивной подготовки не соответствуют требованиям, установленным федеральными ст</w:t>
      </w:r>
      <w:r w:rsidR="00344848">
        <w:rPr>
          <w:rFonts w:ascii="Times New Roman" w:hAnsi="Times New Roman" w:cs="Times New Roman"/>
          <w:sz w:val="28"/>
          <w:szCs w:val="28"/>
        </w:rPr>
        <w:t>андартами спортивной подготовки</w:t>
      </w:r>
      <w:r w:rsidRPr="000E58E0">
        <w:rPr>
          <w:rFonts w:ascii="Times New Roman" w:hAnsi="Times New Roman" w:cs="Times New Roman"/>
          <w:sz w:val="28"/>
          <w:szCs w:val="28"/>
        </w:rPr>
        <w:t xml:space="preserve">, перевод на следующий этап спортивной подготовки не допускается. В исключительных случаях, лицам, проходящим спортивную подготовку, не выполнившим предъявляемые программой спортивной подготовки требования, может предоставляться возможность продолжить спортивную подготовку на том же этапе спортивной подготовки в порядке, предусмотренном Уставом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E58E0">
        <w:rPr>
          <w:rFonts w:ascii="Times New Roman" w:hAnsi="Times New Roman" w:cs="Times New Roman"/>
          <w:sz w:val="28"/>
          <w:szCs w:val="28"/>
        </w:rPr>
        <w:t xml:space="preserve">. Такие лица могут решением </w:t>
      </w:r>
      <w:r w:rsidR="00E318CE">
        <w:rPr>
          <w:rFonts w:ascii="Times New Roman" w:hAnsi="Times New Roman" w:cs="Times New Roman"/>
          <w:sz w:val="28"/>
          <w:szCs w:val="28"/>
        </w:rPr>
        <w:t>Т</w:t>
      </w:r>
      <w:r w:rsidRPr="000E58E0">
        <w:rPr>
          <w:rFonts w:ascii="Times New Roman" w:hAnsi="Times New Roman" w:cs="Times New Roman"/>
          <w:sz w:val="28"/>
          <w:szCs w:val="28"/>
        </w:rPr>
        <w:t>ренерского совета продолжать спортивную подготовку повторно, но не более одного раза на данном этапе.</w:t>
      </w:r>
    </w:p>
    <w:p w:rsidR="00AD69C8" w:rsidRPr="00AD69C8" w:rsidRDefault="00AD69C8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9C8" w:rsidRPr="002F1432" w:rsidRDefault="002F1432" w:rsidP="009E63AB">
      <w:pPr>
        <w:pStyle w:val="a7"/>
        <w:numPr>
          <w:ilvl w:val="1"/>
          <w:numId w:val="4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432">
        <w:rPr>
          <w:rFonts w:ascii="Times New Roman" w:hAnsi="Times New Roman" w:cs="Times New Roman"/>
          <w:i/>
          <w:sz w:val="28"/>
          <w:szCs w:val="28"/>
        </w:rPr>
        <w:t>Организация тренировочного процесса</w:t>
      </w:r>
    </w:p>
    <w:p w:rsidR="002F1432" w:rsidRDefault="002F1432" w:rsidP="009E63AB">
      <w:pPr>
        <w:pStyle w:val="a7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62">
        <w:rPr>
          <w:rFonts w:ascii="Times New Roman" w:hAnsi="Times New Roman" w:cs="Times New Roman"/>
          <w:i/>
          <w:sz w:val="28"/>
          <w:szCs w:val="28"/>
        </w:rPr>
        <w:t xml:space="preserve"> Порядок </w:t>
      </w:r>
      <w:r w:rsidR="00DF6219" w:rsidRPr="00DC4362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DC4362">
        <w:rPr>
          <w:rFonts w:ascii="Times New Roman" w:hAnsi="Times New Roman" w:cs="Times New Roman"/>
          <w:i/>
          <w:sz w:val="28"/>
          <w:szCs w:val="28"/>
        </w:rPr>
        <w:t xml:space="preserve"> тренировочного процесса</w:t>
      </w:r>
    </w:p>
    <w:p w:rsidR="00AF150F" w:rsidRDefault="002F143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F1432">
        <w:rPr>
          <w:rFonts w:ascii="Times New Roman" w:hAnsi="Times New Roman" w:cs="Times New Roman"/>
          <w:sz w:val="28"/>
          <w:szCs w:val="28"/>
        </w:rPr>
        <w:t>обеспечив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2F1432">
        <w:rPr>
          <w:rFonts w:ascii="Times New Roman" w:hAnsi="Times New Roman" w:cs="Times New Roman"/>
          <w:sz w:val="28"/>
          <w:szCs w:val="28"/>
        </w:rPr>
        <w:t xml:space="preserve"> непрерывный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43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318CE">
        <w:rPr>
          <w:rFonts w:ascii="Times New Roman" w:hAnsi="Times New Roman" w:cs="Times New Roman"/>
          <w:sz w:val="28"/>
          <w:szCs w:val="28"/>
        </w:rPr>
        <w:t>тренировочного</w:t>
      </w:r>
      <w:r w:rsidRPr="002F14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432">
        <w:rPr>
          <w:rFonts w:ascii="Times New Roman" w:hAnsi="Times New Roman" w:cs="Times New Roman"/>
          <w:sz w:val="28"/>
          <w:szCs w:val="28"/>
        </w:rPr>
        <w:t xml:space="preserve"> тренировочный процесс, планирование которого осуществляется на срок не менее трех месяцев при проведении индивидуальных занятий по программам спортивной подготовки и одного года при проведении групповых занятий по программам спортивной подготовки. </w:t>
      </w:r>
    </w:p>
    <w:p w:rsidR="002F1432" w:rsidRPr="002F1432" w:rsidRDefault="002F143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2">
        <w:rPr>
          <w:rFonts w:ascii="Times New Roman" w:hAnsi="Times New Roman" w:cs="Times New Roman"/>
          <w:sz w:val="28"/>
          <w:szCs w:val="28"/>
        </w:rPr>
        <w:t>Сроки начала и окончания тренировочного процесса (спортивного сезона) определяются с учетом сроков проведения официальных спортивных мероприятий, в которых планируется участие занимающихся</w:t>
      </w:r>
      <w:r w:rsidR="00A25BAD">
        <w:rPr>
          <w:rFonts w:ascii="Times New Roman" w:hAnsi="Times New Roman" w:cs="Times New Roman"/>
          <w:sz w:val="28"/>
          <w:szCs w:val="28"/>
        </w:rPr>
        <w:t>.</w:t>
      </w:r>
    </w:p>
    <w:p w:rsidR="00E15FA1" w:rsidRDefault="002F1432" w:rsidP="00E1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432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нагрузки в отношении лиц, проходящих спортивную подготовку, назначаются тренеромс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федеральными </w:t>
      </w:r>
      <w:r w:rsidR="00E15FA1">
        <w:rPr>
          <w:rFonts w:ascii="Times New Roman" w:hAnsi="Times New Roman" w:cs="Times New Roman"/>
          <w:sz w:val="28"/>
          <w:szCs w:val="28"/>
        </w:rPr>
        <w:t>с</w:t>
      </w:r>
      <w:r w:rsidR="00E15FA1" w:rsidRPr="002F1432">
        <w:rPr>
          <w:rFonts w:ascii="Times New Roman" w:hAnsi="Times New Roman" w:cs="Times New Roman"/>
          <w:sz w:val="28"/>
          <w:szCs w:val="28"/>
        </w:rPr>
        <w:t xml:space="preserve">тандартами спортивной подготовки.  </w:t>
      </w:r>
    </w:p>
    <w:p w:rsidR="00AF150F" w:rsidRDefault="00AF150F" w:rsidP="00133BB6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tbl>
      <w:tblPr>
        <w:tblpPr w:leftFromText="180" w:rightFromText="180" w:vertAnchor="page" w:horzAnchor="margin" w:tblpY="7201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1049"/>
        <w:gridCol w:w="894"/>
        <w:gridCol w:w="963"/>
        <w:gridCol w:w="1043"/>
        <w:gridCol w:w="1637"/>
        <w:gridCol w:w="1616"/>
        <w:gridCol w:w="250"/>
      </w:tblGrid>
      <w:tr w:rsidR="00444F1A" w:rsidRPr="002F1432" w:rsidTr="00444F1A">
        <w:trPr>
          <w:trHeight w:val="486"/>
        </w:trPr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3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  <w:p w:rsidR="00444F1A" w:rsidRPr="002F1432" w:rsidRDefault="00444F1A" w:rsidP="009E63A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4F1A" w:rsidRDefault="00444F1A" w:rsidP="009E63A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1" w:rsidRDefault="00E15FA1" w:rsidP="009E63A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1" w:rsidRDefault="00E15FA1" w:rsidP="009E63A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FA1" w:rsidRPr="002F1432" w:rsidRDefault="00E15FA1" w:rsidP="009E63A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1A" w:rsidRPr="002F1432" w:rsidTr="00444F1A">
        <w:trPr>
          <w:trHeight w:val="486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1A" w:rsidRPr="002F1432" w:rsidTr="00444F1A">
        <w:trPr>
          <w:trHeight w:val="1155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 спортивного мастерства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120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1A" w:rsidRPr="002F1432" w:rsidTr="00444F1A">
        <w:trPr>
          <w:gridAfter w:val="1"/>
          <w:wAfter w:w="120" w:type="pct"/>
          <w:trHeight w:val="480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1A" w:rsidRPr="002F1432" w:rsidRDefault="00444F1A" w:rsidP="009E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до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свыше года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лет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F1A" w:rsidRPr="002F1432" w:rsidTr="00444F1A">
        <w:trPr>
          <w:gridAfter w:val="1"/>
          <w:wAfter w:w="120" w:type="pct"/>
          <w:trHeight w:val="48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7029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702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44F1A"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F1A" w:rsidRPr="002F1432" w:rsidTr="00444F1A">
        <w:trPr>
          <w:gridAfter w:val="1"/>
          <w:wAfter w:w="120" w:type="pct"/>
          <w:trHeight w:val="48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7029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4F1A" w:rsidRPr="002F1432" w:rsidTr="00444F1A">
        <w:trPr>
          <w:gridAfter w:val="1"/>
          <w:wAfter w:w="120" w:type="pct"/>
          <w:trHeight w:val="48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7029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702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</w:tr>
      <w:tr w:rsidR="00444F1A" w:rsidRPr="002F1432" w:rsidTr="00444F1A">
        <w:trPr>
          <w:gridAfter w:val="1"/>
          <w:wAfter w:w="120" w:type="pct"/>
          <w:trHeight w:val="48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444F1A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F1A" w:rsidRPr="002F1432" w:rsidRDefault="00970292" w:rsidP="009E63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</w:tbl>
    <w:p w:rsidR="00444F1A" w:rsidRDefault="00444F1A" w:rsidP="009E63AB">
      <w:pPr>
        <w:pStyle w:val="a7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2F1432" w:rsidRPr="00D033D8" w:rsidRDefault="002F1432" w:rsidP="009E63AB">
      <w:pPr>
        <w:keepNext/>
        <w:keepLines/>
        <w:spacing w:after="0" w:line="240" w:lineRule="auto"/>
        <w:ind w:right="161" w:firstLine="709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D033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2.2.2.Формы </w:t>
      </w:r>
      <w:r w:rsidR="00444F1A" w:rsidRPr="00D033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организации</w:t>
      </w:r>
      <w:r w:rsidRPr="00D033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тренировочного процесса </w:t>
      </w:r>
    </w:p>
    <w:p w:rsidR="00646D6B" w:rsidRDefault="00646D6B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формами тренировочного процесса в Учреждении являются:</w:t>
      </w:r>
    </w:p>
    <w:p w:rsidR="00646D6B" w:rsidRDefault="00646D6B" w:rsidP="009E63AB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тренировочные занятия с г</w:t>
      </w:r>
      <w:r w:rsidR="001F3A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руппой, сформированной с учетом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возрастных и гендерных особенностей занимающихся; </w:t>
      </w:r>
    </w:p>
    <w:p w:rsidR="00646D6B" w:rsidRDefault="00646D6B" w:rsidP="009E63AB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индивидуальные тренировочные занятия, проводимые согласно тренировочным планам с одним или несколькими занимающимися для подготовки к выступлению на спортивных соревнованиях; </w:t>
      </w:r>
    </w:p>
    <w:p w:rsidR="00646D6B" w:rsidRDefault="00646D6B" w:rsidP="009E63AB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самостоятельная работа занимающихся по индивидуальным планам спортивной подготовки; </w:t>
      </w:r>
    </w:p>
    <w:p w:rsidR="002F1432" w:rsidRPr="002F1432" w:rsidRDefault="00646D6B" w:rsidP="009E63AB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тренировочные сборы; </w:t>
      </w:r>
    </w:p>
    <w:p w:rsidR="00646D6B" w:rsidRDefault="00646D6B" w:rsidP="009E63AB">
      <w:pPr>
        <w:spacing w:after="0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спортивных соревнованиях и иных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ероприятиях;</w:t>
      </w:r>
    </w:p>
    <w:p w:rsidR="00133BB6" w:rsidRDefault="00133BB6" w:rsidP="009E63AB">
      <w:pPr>
        <w:spacing w:after="0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6D6B" w:rsidRDefault="00646D6B" w:rsidP="009E63AB">
      <w:pPr>
        <w:spacing w:after="0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инструкторская и судейская практика; </w:t>
      </w:r>
    </w:p>
    <w:p w:rsidR="002F1432" w:rsidRPr="002F1432" w:rsidRDefault="00646D6B" w:rsidP="009E63AB">
      <w:pPr>
        <w:spacing w:after="0" w:line="240" w:lineRule="auto"/>
        <w:ind w:left="718" w:right="-1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медико-восстановительные мероприятия</w:t>
      </w:r>
      <w:r w:rsidR="00A25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F1432" w:rsidRDefault="002F1432" w:rsidP="009E63AB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мастерства. </w:t>
      </w:r>
    </w:p>
    <w:p w:rsidR="004E6D04" w:rsidRDefault="004E6D04" w:rsidP="009E63AB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6D04" w:rsidRDefault="004E6D04" w:rsidP="009E63AB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6D04" w:rsidRPr="002F1432" w:rsidRDefault="004E6D04" w:rsidP="009E63AB">
      <w:pPr>
        <w:spacing w:after="0" w:line="240" w:lineRule="auto"/>
        <w:ind w:left="-15" w:right="-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6D6B" w:rsidRDefault="00646D6B" w:rsidP="009E63A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1432" w:rsidRPr="00D033D8" w:rsidRDefault="00646D6B" w:rsidP="009E63A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D033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2</w:t>
      </w:r>
      <w:r w:rsidR="002F1432" w:rsidRPr="00D033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.2.3.Расписание тренировочных занятий </w:t>
      </w:r>
    </w:p>
    <w:p w:rsidR="002F1432" w:rsidRPr="002F1432" w:rsidRDefault="002F1432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расписанием тренировочных занятий (тренировок) понимается еженедельный график проведения занятий по группам подготовки, утвержденный ра</w:t>
      </w:r>
      <w:r w:rsidR="00646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спорядительным актом Учреждения</w:t>
      </w: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(приказом </w:t>
      </w:r>
      <w:r w:rsidR="00646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директора</w:t>
      </w: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и размещаемый на информационном стенде и на официальном сайте </w:t>
      </w:r>
      <w:r w:rsidR="00646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информационно-телекоммуникационной сети «Интернет» с соблюдением законодательства по защите персональных данных. Расписание тренировочных занятий (тренировок) утвержда</w:t>
      </w:r>
      <w:r w:rsidR="00646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ется</w:t>
      </w: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 согласования с тренерским составом в целях установления более благоприятного режима тренировок, отдыха спортсменов, с учетом их обучения в образовательных организациях. </w:t>
      </w:r>
    </w:p>
    <w:p w:rsidR="002F1432" w:rsidRPr="002F1432" w:rsidRDefault="002F1432" w:rsidP="006B20FF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составлении расписания тренировочных занятий (тренировок) продолжительность одного тренировочного занятия рассчитыва</w:t>
      </w:r>
      <w:r w:rsidR="00646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ется</w:t>
      </w: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а</w:t>
      </w:r>
      <w:r w:rsidR="000B0E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строном</w:t>
      </w: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ических часах с учетом возрастных особенностей и этапа подготовки занимающихся следующей продолжительности: </w:t>
      </w:r>
    </w:p>
    <w:p w:rsidR="002F1432" w:rsidRPr="002F1432" w:rsidRDefault="006B20FF" w:rsidP="006B20FF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этапе начальной подготовки до 2 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6B20FF" w:rsidRDefault="006B20FF" w:rsidP="006B20FF">
      <w:pPr>
        <w:spacing w:after="0" w:line="240" w:lineRule="auto"/>
        <w:ind w:right="11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тренировочном этапе (эта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 спортивной специализации) до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ч.;</w:t>
      </w:r>
    </w:p>
    <w:p w:rsidR="006B20FF" w:rsidRDefault="006B20FF" w:rsidP="006B20FF">
      <w:pPr>
        <w:spacing w:after="0" w:line="240" w:lineRule="auto"/>
        <w:ind w:right="11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этапе совершенствования спортивного мастерства до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2F1432" w:rsidRPr="002F1432" w:rsidRDefault="006B20FF" w:rsidP="006B20FF">
      <w:pPr>
        <w:spacing w:after="0" w:line="240" w:lineRule="auto"/>
        <w:ind w:right="114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этапе высшего спортивного мастерства до </w:t>
      </w:r>
      <w:r w:rsidR="00A25B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</w:t>
      </w:r>
      <w:r w:rsidR="00CD0F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асов.</w:t>
      </w:r>
    </w:p>
    <w:p w:rsidR="002F1432" w:rsidRPr="002F1432" w:rsidRDefault="002F1432" w:rsidP="006B20FF">
      <w:pPr>
        <w:spacing w:after="0" w:line="240" w:lineRule="auto"/>
        <w:ind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D0F98" w:rsidRDefault="002F1432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Допускается проведение тренировочных занятий одновременно с </w:t>
      </w:r>
      <w:proofErr w:type="gramStart"/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занимающимися</w:t>
      </w:r>
      <w:proofErr w:type="gramEnd"/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разных групп</w:t>
      </w:r>
      <w:r w:rsidR="00646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п</w:t>
      </w: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 этом соблюда</w:t>
      </w:r>
      <w:r w:rsidR="00646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ются</w:t>
      </w: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все, перечисленные ниже условия: </w:t>
      </w:r>
    </w:p>
    <w:p w:rsidR="00646D6B" w:rsidRDefault="00CD0F9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разница в уровне подготовки занимающихся не превышает двух спортивных разрядов и (или) спортивных званий; </w:t>
      </w:r>
    </w:p>
    <w:p w:rsidR="00646D6B" w:rsidRDefault="00CD0F9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превышена единовременная пропускная способность спортивного сооружения; </w:t>
      </w:r>
    </w:p>
    <w:p w:rsidR="002F1432" w:rsidRPr="002F1432" w:rsidRDefault="00CD0F9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2F1432"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превышен максимальный количественный состав объединенной группы. </w:t>
      </w:r>
    </w:p>
    <w:p w:rsidR="002F1432" w:rsidRPr="002F1432" w:rsidRDefault="002F1432" w:rsidP="009E63A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1432" w:rsidRPr="00D033D8" w:rsidRDefault="00646D6B" w:rsidP="009E63AB">
      <w:pPr>
        <w:keepNext/>
        <w:keepLines/>
        <w:spacing w:after="0" w:line="240" w:lineRule="auto"/>
        <w:ind w:left="708" w:right="161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D033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2</w:t>
      </w:r>
      <w:r w:rsidR="002F1432" w:rsidRPr="00D033D8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.2.4.Планирование тренировочного процесса </w:t>
      </w:r>
    </w:p>
    <w:p w:rsidR="002F1432" w:rsidRPr="002F1432" w:rsidRDefault="002F1432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Тренировочный процесс в </w:t>
      </w:r>
      <w:r w:rsidR="00646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Учреждении</w:t>
      </w: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осуществляющей спортивную подготовку, рекомендуется вести в соответствии с годовым тренировочным планом (далее – годовой план работы), рассчитанным в соответствии с федеральными стандартами спортивной подготовки (при наличии) на основе утвержденной программы спортивной подготовки по </w:t>
      </w:r>
      <w:r w:rsidR="00646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тяжелой атлетике.</w:t>
      </w:r>
    </w:p>
    <w:p w:rsidR="002F1432" w:rsidRPr="002F1432" w:rsidRDefault="002F1432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Тренировочный процесс в </w:t>
      </w:r>
      <w:r w:rsidR="00646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Учреждении</w:t>
      </w: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осуществляюще</w:t>
      </w:r>
      <w:r w:rsidR="00646D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Pr="002F143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спортивную подготовку, ведется в соответствии с годовым тренировочным планом, рассчитанным на 52 недели на основании соответствующего федерального стандарта спортивной подготовки. </w:t>
      </w:r>
    </w:p>
    <w:p w:rsidR="002F1432" w:rsidRDefault="002F1432" w:rsidP="009E63AB">
      <w:pPr>
        <w:pStyle w:val="a7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9D2740" w:rsidRDefault="009D2740" w:rsidP="009E63AB">
      <w:pPr>
        <w:pStyle w:val="a7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D2740" w:rsidRDefault="009D2740" w:rsidP="009E63AB">
      <w:pPr>
        <w:pStyle w:val="a7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D2740" w:rsidRDefault="009D2740" w:rsidP="009E63AB">
      <w:pPr>
        <w:pStyle w:val="a7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C670B7" w:rsidRDefault="00C670B7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7201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075"/>
        <w:gridCol w:w="918"/>
        <w:gridCol w:w="986"/>
        <w:gridCol w:w="1068"/>
        <w:gridCol w:w="1676"/>
        <w:gridCol w:w="1655"/>
      </w:tblGrid>
      <w:tr w:rsidR="001F3A66" w:rsidRPr="002F1432" w:rsidTr="009C6B67">
        <w:trPr>
          <w:trHeight w:val="486"/>
        </w:trPr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Этапный норматив</w:t>
            </w:r>
          </w:p>
        </w:tc>
        <w:tc>
          <w:tcPr>
            <w:tcW w:w="3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  <w:p w:rsidR="001F3A66" w:rsidRPr="002F1432" w:rsidRDefault="001F3A66" w:rsidP="009C6B6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66" w:rsidRPr="002F1432" w:rsidTr="009C6B67">
        <w:trPr>
          <w:trHeight w:val="486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66" w:rsidRPr="002F1432" w:rsidTr="009C6B67">
        <w:trPr>
          <w:trHeight w:val="1155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 спортивного мастерства</w:t>
            </w:r>
          </w:p>
        </w:tc>
        <w:tc>
          <w:tcPr>
            <w:tcW w:w="7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1F3A66" w:rsidRPr="002F1432" w:rsidTr="009C6B67">
        <w:trPr>
          <w:trHeight w:val="480"/>
        </w:trPr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66" w:rsidRPr="002F1432" w:rsidRDefault="001F3A66" w:rsidP="009C6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до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свыше года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лет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 лет</w:t>
            </w: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A66" w:rsidRPr="002F1432" w:rsidTr="009C6B67">
        <w:trPr>
          <w:trHeight w:val="48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3A66" w:rsidRPr="002F1432" w:rsidTr="009C6B67">
        <w:trPr>
          <w:trHeight w:val="48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F3A66" w:rsidRPr="002F1432" w:rsidTr="009C6B67">
        <w:trPr>
          <w:trHeight w:val="48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</w:tr>
      <w:tr w:rsidR="001F3A66" w:rsidRPr="002F1432" w:rsidTr="009C6B67">
        <w:trPr>
          <w:trHeight w:val="48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432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A66" w:rsidRPr="002F1432" w:rsidRDefault="001F3A66" w:rsidP="009C6B6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</w:tbl>
    <w:p w:rsidR="001D7EB4" w:rsidRDefault="001D7EB4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D7EB4" w:rsidRDefault="001D7EB4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D7EB4" w:rsidRDefault="001D7EB4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D7EB4" w:rsidRDefault="001D7EB4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D7EB4" w:rsidRDefault="001D7EB4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1D7EB4" w:rsidRDefault="001D7EB4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D41A0" w:rsidRDefault="003D41A0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D41A0" w:rsidRDefault="003D41A0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D41A0" w:rsidRDefault="003D41A0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D41A0" w:rsidRDefault="003D41A0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D41A0" w:rsidRDefault="003D41A0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D41A0" w:rsidRDefault="003D41A0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22F79" w:rsidRPr="009C6B67" w:rsidRDefault="00022F79" w:rsidP="009C6B6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22F79" w:rsidRDefault="00022F79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22F79" w:rsidRDefault="00022F79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22F79" w:rsidRDefault="00022F79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22F79" w:rsidRDefault="00022F79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22F79" w:rsidRDefault="00022F79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22F79" w:rsidRDefault="00022F79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22F79" w:rsidRDefault="00022F79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22F79" w:rsidRDefault="00022F79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022F79" w:rsidRDefault="00022F79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2F1432" w:rsidRDefault="009E475D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670B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Примерный годовой тренировочный план по тяжелой атлетике на 52 недели</w:t>
      </w:r>
    </w:p>
    <w:p w:rsidR="003D41A0" w:rsidRDefault="003D41A0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3D41A0" w:rsidRPr="00C670B7" w:rsidRDefault="003D41A0" w:rsidP="00C670B7">
      <w:pPr>
        <w:pStyle w:val="a7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1939"/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791"/>
        <w:gridCol w:w="852"/>
        <w:gridCol w:w="939"/>
        <w:gridCol w:w="1013"/>
        <w:gridCol w:w="1206"/>
        <w:gridCol w:w="1252"/>
      </w:tblGrid>
      <w:tr w:rsidR="00CC459A" w:rsidRPr="009E475D" w:rsidTr="00022F79">
        <w:trPr>
          <w:trHeight w:val="520"/>
        </w:trPr>
        <w:tc>
          <w:tcPr>
            <w:tcW w:w="1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подготовки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подготовки</w:t>
            </w:r>
          </w:p>
        </w:tc>
      </w:tr>
      <w:tr w:rsidR="00CC459A" w:rsidRPr="009E475D" w:rsidTr="00022F79">
        <w:trPr>
          <w:trHeight w:val="1026"/>
        </w:trPr>
        <w:tc>
          <w:tcPr>
            <w:tcW w:w="1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9E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 начальной подготовки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ССМ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E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CC459A" w:rsidRPr="009E475D" w:rsidTr="00022F79">
        <w:trPr>
          <w:trHeight w:val="480"/>
        </w:trPr>
        <w:tc>
          <w:tcPr>
            <w:tcW w:w="1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9A" w:rsidRPr="009E475D" w:rsidRDefault="00CC459A" w:rsidP="00022F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 лет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 лет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</w:tr>
      <w:tr w:rsidR="00CC459A" w:rsidRPr="009E475D" w:rsidTr="00022F79">
        <w:trPr>
          <w:trHeight w:val="299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6" w:rsidRPr="00A173A4" w:rsidRDefault="006849F1" w:rsidP="00022F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</w:t>
            </w:r>
            <w:r w:rsidR="00CC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подготовка</w:t>
            </w:r>
            <w:r w:rsidR="00F3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F3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Default="00E24766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Default="00C670B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Default="00A13796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Default="00111E4E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24766" w:rsidRPr="009E475D" w:rsidTr="00022F79">
        <w:trPr>
          <w:trHeight w:val="249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6" w:rsidRDefault="00E24766" w:rsidP="00022F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подготовка      </w:t>
            </w:r>
            <w:r w:rsidR="00F3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F3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6" w:rsidRDefault="00E24766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6" w:rsidRDefault="00C670B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6" w:rsidRDefault="00A13796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6" w:rsidRDefault="00111E4E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6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66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CC459A" w:rsidRPr="009E475D" w:rsidTr="00022F79">
        <w:trPr>
          <w:trHeight w:val="560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9A" w:rsidRDefault="00CC459A" w:rsidP="00022F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  <w:r w:rsidR="00F3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F3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459A" w:rsidRPr="009E475D" w:rsidRDefault="00CC459A" w:rsidP="00022F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DB5436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E74405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7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675E6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1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111E4E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246E9E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CC459A" w:rsidRPr="009E475D" w:rsidTr="00022F79">
        <w:trPr>
          <w:trHeight w:val="706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Default="00CC459A" w:rsidP="00022F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  <w:proofErr w:type="gramEnd"/>
            <w:r w:rsidR="00F3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F3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C459A" w:rsidRPr="009E475D" w:rsidRDefault="00CC459A" w:rsidP="00022F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DB5436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E74405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A13796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111E4E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</w:tr>
      <w:tr w:rsidR="00CC459A" w:rsidRPr="009E475D" w:rsidTr="00022F79">
        <w:trPr>
          <w:trHeight w:val="552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Default="00CC459A" w:rsidP="00022F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</w:t>
            </w:r>
            <w:proofErr w:type="gramEnd"/>
            <w:r w:rsidRPr="00A1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3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  <w:r w:rsidR="00F30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70B7" w:rsidRPr="009E475D" w:rsidRDefault="00CC459A" w:rsidP="00022F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судейскаяпрактика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E74405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C670B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111E4E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111E4E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0E2F96" w:rsidRPr="009E475D" w:rsidTr="00022F79">
        <w:trPr>
          <w:trHeight w:val="541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6" w:rsidRPr="00A173A4" w:rsidRDefault="000E2F96" w:rsidP="00022F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  <w:r w:rsidR="0011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(час.)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6" w:rsidRDefault="000E2F96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6" w:rsidRDefault="000E2F96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6" w:rsidRDefault="00A13796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6" w:rsidRDefault="00111E4E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6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6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3083C" w:rsidRPr="009E475D" w:rsidTr="00022F79">
        <w:trPr>
          <w:trHeight w:val="541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C" w:rsidRPr="00A173A4" w:rsidRDefault="00F3083C" w:rsidP="00022F7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мероприятия, тестирование и контроль     (час.)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C" w:rsidRPr="009E475D" w:rsidRDefault="00E74405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C" w:rsidRDefault="00C670B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C" w:rsidRDefault="00111E4E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C" w:rsidRDefault="00111E4E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C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3C" w:rsidRDefault="00116457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C459A" w:rsidRPr="009E475D" w:rsidTr="00022F79">
        <w:trPr>
          <w:trHeight w:val="518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511792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511792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511792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9A" w:rsidRPr="009E475D" w:rsidRDefault="00CC459A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022F79" w:rsidRPr="009E475D" w:rsidTr="00022F79">
        <w:trPr>
          <w:trHeight w:val="46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79" w:rsidRDefault="00022F79" w:rsidP="00022F7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9" w:rsidRDefault="00022F79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9" w:rsidRDefault="00022F79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9" w:rsidRDefault="00022F79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9" w:rsidRDefault="00022F79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9" w:rsidRDefault="00022F79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9" w:rsidRDefault="00022F79" w:rsidP="00022F7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66FC" w:rsidRPr="00D033D8" w:rsidRDefault="004566FC" w:rsidP="009E63AB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</w:rPr>
      </w:pPr>
      <w:r w:rsidRPr="00D033D8">
        <w:rPr>
          <w:rFonts w:ascii="Times New Roman" w:hAnsi="Times New Roman" w:cs="Times New Roman"/>
          <w:i/>
          <w:sz w:val="28"/>
          <w:szCs w:val="28"/>
        </w:rPr>
        <w:t xml:space="preserve">2.2.5. </w:t>
      </w:r>
      <w:r w:rsidR="00DF6219" w:rsidRPr="00D033D8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Соотношение объемов тренировочного процесса</w:t>
      </w:r>
    </w:p>
    <w:p w:rsidR="009D2740" w:rsidRDefault="004566FC" w:rsidP="00675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E63AB">
        <w:rPr>
          <w:rFonts w:ascii="Times New Roman" w:eastAsia="Arial Unicode MS" w:hAnsi="Times New Roman" w:cs="Times New Roman"/>
          <w:color w:val="000000"/>
          <w:sz w:val="28"/>
          <w:szCs w:val="28"/>
        </w:rPr>
        <w:t>В процессе реализации Программы предусмотрено следующее соотношение объемов тренировочного процесса</w:t>
      </w:r>
    </w:p>
    <w:p w:rsidR="00D033D8" w:rsidRPr="00D033D8" w:rsidRDefault="00D033D8" w:rsidP="00D033D8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033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Соотношение видов подготовки в структуре тренировочного процесса на этапах спортивной подготовки по виду спорта "тяжелая атлетика"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853"/>
        <w:gridCol w:w="492"/>
        <w:gridCol w:w="771"/>
        <w:gridCol w:w="817"/>
        <w:gridCol w:w="1077"/>
        <w:gridCol w:w="2123"/>
        <w:gridCol w:w="1443"/>
      </w:tblGrid>
      <w:tr w:rsidR="00D033D8" w:rsidRPr="00D033D8" w:rsidTr="00D033D8">
        <w:tc>
          <w:tcPr>
            <w:tcW w:w="0" w:type="auto"/>
            <w:vMerge w:val="restart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03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D03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Виды подготовки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047CD9" w:rsidRPr="00D033D8" w:rsidTr="00D033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504BB5" w:rsidRPr="00D033D8" w:rsidTr="00D033D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504BB5" w:rsidRPr="00D033D8" w:rsidTr="00D033D8"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Объем физической нагрузки</w:t>
            </w:r>
            <w:proofErr w:type="gramStart"/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(%), </w:t>
            </w:r>
            <w:proofErr w:type="gramEnd"/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75-96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77-97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76-95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78-93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66-93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71-95</w:t>
            </w:r>
          </w:p>
        </w:tc>
      </w:tr>
      <w:tr w:rsidR="00504BB5" w:rsidRPr="00D033D8" w:rsidTr="00D033D8"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Общая физическая подготовка</w:t>
            </w:r>
            <w:proofErr w:type="gramStart"/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50-60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47-57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35-45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12-22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10-15</w:t>
            </w:r>
          </w:p>
        </w:tc>
      </w:tr>
      <w:tr w:rsidR="00504BB5" w:rsidRPr="00D033D8" w:rsidTr="00D033D8"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Специальная физическая подготовка</w:t>
            </w:r>
            <w:proofErr w:type="gramStart"/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15-20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21-26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30-35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34-40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40-53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50-63</w:t>
            </w:r>
          </w:p>
        </w:tc>
      </w:tr>
      <w:tr w:rsidR="00504BB5" w:rsidRPr="00D033D8" w:rsidTr="00D033D8"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Участие в спортивных соревнованиях</w:t>
            </w:r>
            <w:proofErr w:type="gramStart"/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9-12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9-12</w:t>
            </w:r>
          </w:p>
        </w:tc>
      </w:tr>
      <w:tr w:rsidR="00504BB5" w:rsidRPr="00D033D8" w:rsidTr="00D033D8"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Техническая подготовка</w:t>
            </w:r>
            <w:proofErr w:type="gramStart"/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10-16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2-5</w:t>
            </w:r>
          </w:p>
        </w:tc>
      </w:tr>
      <w:tr w:rsidR="00504BB5" w:rsidRPr="00D033D8" w:rsidTr="00D033D8"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Виды подготовки, не связанные с физической нагрузкой, в том числе тактическая, теоретическая, психологическая</w:t>
            </w:r>
            <w:proofErr w:type="gramStart"/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3-4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1-3</w:t>
            </w:r>
          </w:p>
        </w:tc>
      </w:tr>
      <w:tr w:rsidR="00504BB5" w:rsidRPr="00D033D8" w:rsidTr="00D033D8"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Инструкторская и судейская </w:t>
            </w: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практика</w:t>
            </w:r>
            <w:proofErr w:type="gramStart"/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2-5</w:t>
            </w:r>
          </w:p>
        </w:tc>
      </w:tr>
      <w:tr w:rsidR="00504BB5" w:rsidRPr="00D033D8" w:rsidTr="00D033D8"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Медицинские, медико-биологические, восстановительные мероприятия, тестирование и контроль</w:t>
            </w:r>
            <w:proofErr w:type="gramStart"/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3-5</w:t>
            </w:r>
          </w:p>
        </w:tc>
        <w:tc>
          <w:tcPr>
            <w:tcW w:w="0" w:type="auto"/>
            <w:shd w:val="clear" w:color="auto" w:fill="FFFFFF"/>
            <w:hideMark/>
          </w:tcPr>
          <w:p w:rsidR="00D033D8" w:rsidRPr="00D033D8" w:rsidRDefault="00D033D8" w:rsidP="00D0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D0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3-6</w:t>
            </w:r>
          </w:p>
        </w:tc>
      </w:tr>
    </w:tbl>
    <w:p w:rsidR="009E63AB" w:rsidRDefault="009E63AB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B151B" w:rsidRPr="007B151B" w:rsidRDefault="007B151B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Ежегодное планирование тренировочного процесса рекомендуется осуществлять в соответствии со следующими сроками: </w:t>
      </w:r>
    </w:p>
    <w:p w:rsidR="007B151B" w:rsidRPr="007B151B" w:rsidRDefault="009D0835" w:rsidP="009E63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B151B"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перспективное планирование (на олимпийский цикл – 4 года), позволяющее определить этапы реализации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7B151B"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рограммы спортивной подготовки; </w:t>
      </w:r>
    </w:p>
    <w:p w:rsidR="007B151B" w:rsidRPr="007B151B" w:rsidRDefault="009D0835" w:rsidP="009E63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B151B"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занимающихся, сдачи контрольных нормативов;</w:t>
      </w:r>
    </w:p>
    <w:p w:rsidR="007B151B" w:rsidRPr="007B151B" w:rsidRDefault="009D0835" w:rsidP="009E63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B151B"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ежеквартальное планирование, позволяющее спланировать работу по проведению индивидуальных тренировочных занятий; </w:t>
      </w:r>
    </w:p>
    <w:p w:rsidR="007B151B" w:rsidRPr="007B151B" w:rsidRDefault="009D0835" w:rsidP="009E63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B151B"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самостоятельную работу лиц, проходящих спортивную подготовку, по индивидуальным планам; </w:t>
      </w:r>
    </w:p>
    <w:p w:rsidR="007B151B" w:rsidRPr="007B151B" w:rsidRDefault="009D0835" w:rsidP="009E63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B151B"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тренировочные сборы; </w:t>
      </w:r>
    </w:p>
    <w:p w:rsidR="007B151B" w:rsidRPr="007B151B" w:rsidRDefault="009D0835" w:rsidP="009E63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B151B"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участие в спортивных соревнованиях и иных мероприятиях; </w:t>
      </w:r>
    </w:p>
    <w:p w:rsidR="007B151B" w:rsidRPr="007B151B" w:rsidRDefault="009D0835" w:rsidP="009E63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7B151B"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ежемесячное планирование (не позднее, чем за месяц до планируемого срока проведения) инструкторская и судейская практика, а также медико-восстановительные и другие мероприятия. </w:t>
      </w:r>
    </w:p>
    <w:p w:rsidR="007B151B" w:rsidRPr="007B151B" w:rsidRDefault="007B151B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планировании объемов работы тренеров, и иных специалистов, участвующих в реализации программ спортивной подготовки, учитывается реализация </w:t>
      </w:r>
      <w:r w:rsidR="009D0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рограммы в соответствии с утвержденным распорядительным актом Учреждения (приказом руководителя) годовым планом работы, предусматривающим: </w:t>
      </w:r>
    </w:p>
    <w:p w:rsidR="007B151B" w:rsidRDefault="007B151B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работу одного тренера с группой занимающихся в течение всего тренировочного сезона (спортивного сезона); </w:t>
      </w:r>
    </w:p>
    <w:p w:rsidR="007B151B" w:rsidRPr="007B151B" w:rsidRDefault="007B151B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одновременную работу двух и более тренеров, и (или) иных специалистов с одними и теми же занимающимися (группой), закрепленными распорядительным актом Учреждения (приказом руководителя) одновременно за несколькими специалистами с учетом специфики избранного вида спорта (группы видов спорта), либо в соответствии с федеральными стандартами спортивной подготовки или федеральными государственными требованиями; </w:t>
      </w:r>
    </w:p>
    <w:p w:rsidR="007B151B" w:rsidRPr="007B151B" w:rsidRDefault="007B151B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в) бригадный метод работы (работа по реализации </w:t>
      </w:r>
      <w:r w:rsidR="009D08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7B15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рограммы спортивной подготовки более чем одного тренера и (или) другого специалиста непосредственно, осуществляющих тренировочный процесс по этапам (периодам), с контингентом занимающихся, закрепленным распорядительным актом Учреждения (приказом руководителя) персонально за каждым специалистом с учетом конкретного объема, сложности и специфики работы. </w:t>
      </w:r>
      <w:proofErr w:type="gramEnd"/>
    </w:p>
    <w:p w:rsidR="002F1432" w:rsidRPr="009D0835" w:rsidRDefault="002F1432" w:rsidP="009E63AB">
      <w:pPr>
        <w:tabs>
          <w:tab w:val="left" w:pos="189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</w:rPr>
      </w:pPr>
    </w:p>
    <w:p w:rsidR="009C6B67" w:rsidRDefault="009C6B67" w:rsidP="009E63A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9C6B67" w:rsidRDefault="009C6B67" w:rsidP="009E63A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9C6B67" w:rsidRDefault="009C6B67" w:rsidP="009E63A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7B151B" w:rsidRPr="009D0835" w:rsidRDefault="007B151B" w:rsidP="009E63A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9D0835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lastRenderedPageBreak/>
        <w:t>2.2.6. Учетная документация тренера</w:t>
      </w:r>
    </w:p>
    <w:p w:rsidR="00F16D39" w:rsidRPr="00F16D39" w:rsidRDefault="00F16D39" w:rsidP="009E63A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Повышение эффективности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тренировочного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процесса во многом зависит от наличия и правильного ведения уче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ной документации. Порядок оформления и ведения документации - это один из важнейших показателей работы тренера.  </w:t>
      </w:r>
    </w:p>
    <w:p w:rsidR="00F16D39" w:rsidRPr="00F16D39" w:rsidRDefault="00F16D39" w:rsidP="009E63A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ные документы должны оформляться своевременно, четко, разборчиво, без подчисток, помарок, вызывающих сомнения в правильности внесенных данных. За достоверность сведений, содержащихся в документах, и доброкачественное их оформление несут ответственность все лица, подписавшие документ. </w:t>
      </w:r>
    </w:p>
    <w:p w:rsidR="00F16D39" w:rsidRPr="00F16D39" w:rsidRDefault="00F16D39" w:rsidP="009E63AB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>В каждой тренировочной группе должна быть следующая уче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т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ная документация:  </w:t>
      </w:r>
    </w:p>
    <w:p w:rsidR="00F16D39" w:rsidRDefault="00F16D39" w:rsidP="009E63AB">
      <w:pPr>
        <w:pStyle w:val="a7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>рограмма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спортивной подготовки</w:t>
      </w:r>
    </w:p>
    <w:p w:rsidR="00F16D39" w:rsidRDefault="00F16D39" w:rsidP="009E63AB">
      <w:pPr>
        <w:pStyle w:val="a7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>одовой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тренировочный</w:t>
      </w:r>
      <w:r w:rsidR="009D083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план</w:t>
      </w:r>
    </w:p>
    <w:p w:rsidR="00F16D39" w:rsidRDefault="00F16D39" w:rsidP="009E63AB">
      <w:pPr>
        <w:pStyle w:val="a7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р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асписание тренировочных занятий    </w:t>
      </w:r>
    </w:p>
    <w:p w:rsidR="00F16D39" w:rsidRDefault="00F16D39" w:rsidP="009E63AB">
      <w:pPr>
        <w:pStyle w:val="a7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>календарь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спортивных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соревнований  </w:t>
      </w:r>
    </w:p>
    <w:p w:rsidR="00F16D39" w:rsidRDefault="009D0835" w:rsidP="009E63AB">
      <w:pPr>
        <w:pStyle w:val="a7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журнал учета работы тренера</w:t>
      </w:r>
    </w:p>
    <w:p w:rsidR="00F16D39" w:rsidRDefault="00F16D39" w:rsidP="009E63AB">
      <w:pPr>
        <w:pStyle w:val="a7"/>
        <w:numPr>
          <w:ilvl w:val="0"/>
          <w:numId w:val="42"/>
        </w:numPr>
        <w:tabs>
          <w:tab w:val="left" w:pos="1134"/>
          <w:tab w:val="left" w:pos="189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индивидуальные планы подготовки перспективных спортсменов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(для этапов ССМ и ВСМ)</w:t>
      </w:r>
    </w:p>
    <w:p w:rsidR="007B151B" w:rsidRPr="00F16D39" w:rsidRDefault="00F16D39" w:rsidP="009E63AB">
      <w:pPr>
        <w:pStyle w:val="a7"/>
        <w:numPr>
          <w:ilvl w:val="0"/>
          <w:numId w:val="42"/>
        </w:numPr>
        <w:tabs>
          <w:tab w:val="left" w:pos="1134"/>
          <w:tab w:val="left" w:pos="189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краткие планы-конспекты отдельных занятий.  </w:t>
      </w:r>
    </w:p>
    <w:p w:rsidR="00AD69C8" w:rsidRDefault="00AD69C8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39" w:rsidRPr="009D0835" w:rsidRDefault="00F16D39" w:rsidP="009E63AB">
      <w:pPr>
        <w:pStyle w:val="a7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D0835">
        <w:rPr>
          <w:rFonts w:ascii="Times New Roman" w:hAnsi="Times New Roman" w:cs="Times New Roman"/>
          <w:b/>
          <w:i/>
          <w:sz w:val="28"/>
          <w:szCs w:val="28"/>
        </w:rPr>
        <w:t>Соревновательная деятельность, тренировочные сборы и иные спортивные ме</w:t>
      </w:r>
      <w:r w:rsidR="002A55C5">
        <w:rPr>
          <w:rFonts w:ascii="Times New Roman" w:hAnsi="Times New Roman" w:cs="Times New Roman"/>
          <w:b/>
          <w:i/>
          <w:sz w:val="28"/>
          <w:szCs w:val="28"/>
        </w:rPr>
        <w:t>роприяти</w:t>
      </w:r>
      <w:r w:rsidR="003D41A0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AF150F" w:rsidRDefault="00AF150F" w:rsidP="009E63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39" w:rsidRPr="009D0835" w:rsidRDefault="00F16D39" w:rsidP="009E63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835">
        <w:rPr>
          <w:rFonts w:ascii="Times New Roman" w:hAnsi="Times New Roman" w:cs="Times New Roman"/>
          <w:i/>
          <w:sz w:val="28"/>
          <w:szCs w:val="28"/>
        </w:rPr>
        <w:t xml:space="preserve">2.3.1. Порядок организации соревновательной деятельности </w:t>
      </w:r>
    </w:p>
    <w:p w:rsidR="00F16D39" w:rsidRPr="00F16D39" w:rsidRDefault="00F16D39" w:rsidP="009E63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39">
        <w:rPr>
          <w:rFonts w:ascii="Times New Roman" w:hAnsi="Times New Roman" w:cs="Times New Roman"/>
          <w:sz w:val="28"/>
          <w:szCs w:val="28"/>
        </w:rPr>
        <w:t xml:space="preserve">При определении лиц, направляемых на спортивные соревнования от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F16D39">
        <w:rPr>
          <w:rFonts w:ascii="Times New Roman" w:hAnsi="Times New Roman" w:cs="Times New Roman"/>
          <w:sz w:val="28"/>
          <w:szCs w:val="28"/>
        </w:rPr>
        <w:t xml:space="preserve"> руководствоваться следующими подходами к участию в спортивных соревнованиях лиц, проходящих спортивную подготовку, определяемыми федеральными стандартами спортивной подготовки: </w:t>
      </w:r>
    </w:p>
    <w:p w:rsidR="00F16D39" w:rsidRDefault="00FA4D1B" w:rsidP="009E63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D39" w:rsidRPr="00F16D39">
        <w:rPr>
          <w:rFonts w:ascii="Times New Roman" w:hAnsi="Times New Roman" w:cs="Times New Roman"/>
          <w:sz w:val="28"/>
          <w:szCs w:val="28"/>
        </w:rPr>
        <w:t xml:space="preserve">соответствие возраста и пола участника положению (регламенту) об официальных спортивных соревнованиях и правилам вида спорта; </w:t>
      </w:r>
    </w:p>
    <w:p w:rsidR="00F16D39" w:rsidRDefault="00FA4D1B" w:rsidP="009E63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D39" w:rsidRPr="00F16D39">
        <w:rPr>
          <w:rFonts w:ascii="Times New Roman" w:hAnsi="Times New Roman" w:cs="Times New Roman"/>
          <w:sz w:val="28"/>
          <w:szCs w:val="28"/>
        </w:rPr>
        <w:t xml:space="preserve"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спорта; </w:t>
      </w:r>
    </w:p>
    <w:p w:rsidR="00F16D39" w:rsidRPr="00F16D39" w:rsidRDefault="00FA4D1B" w:rsidP="009E63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D39" w:rsidRPr="00F16D39">
        <w:rPr>
          <w:rFonts w:ascii="Times New Roman" w:hAnsi="Times New Roman" w:cs="Times New Roman"/>
          <w:sz w:val="28"/>
          <w:szCs w:val="28"/>
        </w:rPr>
        <w:t xml:space="preserve">выполнение плана спортивной подготовки; </w:t>
      </w:r>
    </w:p>
    <w:p w:rsidR="00F16D39" w:rsidRPr="00F16D39" w:rsidRDefault="00FA4D1B" w:rsidP="009E63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D39" w:rsidRPr="00F16D39">
        <w:rPr>
          <w:rFonts w:ascii="Times New Roman" w:hAnsi="Times New Roman" w:cs="Times New Roman"/>
          <w:sz w:val="28"/>
          <w:szCs w:val="28"/>
        </w:rPr>
        <w:t xml:space="preserve">прохождение предварительного соревновательного отбора;  </w:t>
      </w:r>
    </w:p>
    <w:p w:rsidR="00F16D39" w:rsidRDefault="00FA4D1B" w:rsidP="009E63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D39" w:rsidRPr="00F16D39">
        <w:rPr>
          <w:rFonts w:ascii="Times New Roman" w:hAnsi="Times New Roman" w:cs="Times New Roman"/>
          <w:sz w:val="28"/>
          <w:szCs w:val="28"/>
        </w:rPr>
        <w:t xml:space="preserve">наличие соответствующего медицинского заключения о допуске к участию в спортивных соревнованиях; </w:t>
      </w:r>
    </w:p>
    <w:p w:rsidR="00F16D39" w:rsidRPr="00F16D39" w:rsidRDefault="00FA4D1B" w:rsidP="009E63A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D39" w:rsidRPr="00F16D39"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F16D39" w:rsidRPr="00F16D39" w:rsidRDefault="00F16D39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6D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Положение (регламент) о проведении спортивных соревнований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</w:t>
      </w:r>
      <w:r w:rsidRPr="00F16D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основани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</w:t>
      </w:r>
      <w:r w:rsidRPr="00F16D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направления спортсмена на спортивные соревнования. </w:t>
      </w:r>
    </w:p>
    <w:p w:rsidR="00F16D39" w:rsidRPr="00F16D39" w:rsidRDefault="00F16D39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6D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Документом, подтверждающим участие в спортивных соревнованиях, является официальный протокол спортивных соревнований, заверенный печатью организаторов и (или) размещенный на официальном сайте общероссийской </w:t>
      </w:r>
      <w:r w:rsidRPr="00F16D3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спортивной федерации по виду спорта (его регионального, местного отделения) или уполномоченного соответствующим органом местного самоуправления и исполнительной власти субъекта Российской Федерации в сфере физической культуры и спорта.  </w:t>
      </w:r>
    </w:p>
    <w:p w:rsidR="00AD69C8" w:rsidRDefault="00AD69C8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D39" w:rsidRPr="00F16D39" w:rsidRDefault="00F16D39" w:rsidP="009E63A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16D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Планируемые показатели соревновательной деятельности по виду спорта </w:t>
      </w:r>
      <w:r w:rsidR="00FA4D1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16D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тяжелая атлетика</w:t>
      </w:r>
      <w:r w:rsidR="00FA4D1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Style w:val="2c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125"/>
        <w:gridCol w:w="1186"/>
        <w:gridCol w:w="1200"/>
        <w:gridCol w:w="1126"/>
        <w:gridCol w:w="1458"/>
        <w:gridCol w:w="1701"/>
      </w:tblGrid>
      <w:tr w:rsidR="00F16D39" w:rsidRPr="00F16D39" w:rsidTr="00DE79A1">
        <w:tc>
          <w:tcPr>
            <w:tcW w:w="1838" w:type="dxa"/>
            <w:vMerge w:val="restart"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соревнований</w:t>
            </w:r>
          </w:p>
        </w:tc>
        <w:tc>
          <w:tcPr>
            <w:tcW w:w="7796" w:type="dxa"/>
            <w:gridSpan w:val="6"/>
          </w:tcPr>
          <w:p w:rsidR="00F16D39" w:rsidRPr="00DE79A1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F16D39" w:rsidRPr="00F16D39" w:rsidTr="00DE79A1">
        <w:tc>
          <w:tcPr>
            <w:tcW w:w="1838" w:type="dxa"/>
            <w:vMerge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1" w:type="dxa"/>
            <w:gridSpan w:val="2"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326" w:type="dxa"/>
            <w:gridSpan w:val="2"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458" w:type="dxa"/>
            <w:vMerge w:val="restart"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Этап совершенствования </w:t>
            </w: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16D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портивного мастерства</w:t>
            </w:r>
          </w:p>
        </w:tc>
        <w:tc>
          <w:tcPr>
            <w:tcW w:w="1701" w:type="dxa"/>
            <w:vMerge w:val="restart"/>
          </w:tcPr>
          <w:p w:rsidR="00F16D39" w:rsidRPr="00DE79A1" w:rsidRDefault="00DE79A1" w:rsidP="009E63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F16D39" w:rsidRPr="00F16D39" w:rsidTr="00DE79A1">
        <w:tc>
          <w:tcPr>
            <w:tcW w:w="1838" w:type="dxa"/>
            <w:vMerge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1186" w:type="dxa"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200" w:type="dxa"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126" w:type="dxa"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6D3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1458" w:type="dxa"/>
            <w:vMerge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</w:tcPr>
          <w:p w:rsidR="00F16D39" w:rsidRPr="00F16D39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6D39" w:rsidRPr="00FA4D1B" w:rsidTr="00DE79A1">
        <w:tc>
          <w:tcPr>
            <w:tcW w:w="1838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Контрольные</w:t>
            </w:r>
          </w:p>
        </w:tc>
        <w:tc>
          <w:tcPr>
            <w:tcW w:w="1125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6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0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6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8" w:type="dxa"/>
          </w:tcPr>
          <w:p w:rsidR="00F16D39" w:rsidRPr="00FA4D1B" w:rsidRDefault="00FA4D1B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</w:tcPr>
          <w:p w:rsidR="00F16D39" w:rsidRPr="00FA4D1B" w:rsidRDefault="00FA4D1B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F16D39" w:rsidRPr="00FA4D1B" w:rsidTr="00DE79A1">
        <w:tc>
          <w:tcPr>
            <w:tcW w:w="1838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Отборочные</w:t>
            </w:r>
          </w:p>
        </w:tc>
        <w:tc>
          <w:tcPr>
            <w:tcW w:w="1125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6" w:type="dxa"/>
          </w:tcPr>
          <w:p w:rsidR="00F16D39" w:rsidRPr="00FA4D1B" w:rsidRDefault="00FA4D1B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</w:tcPr>
          <w:p w:rsidR="00F16D39" w:rsidRPr="00FA4D1B" w:rsidRDefault="00FA4D1B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6" w:type="dxa"/>
          </w:tcPr>
          <w:p w:rsidR="00F16D39" w:rsidRPr="00FA4D1B" w:rsidRDefault="00FA4D1B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8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F16D39" w:rsidRPr="00FA4D1B" w:rsidRDefault="00DE79A1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16D39" w:rsidRPr="00FA4D1B" w:rsidTr="00DE79A1">
        <w:tc>
          <w:tcPr>
            <w:tcW w:w="1838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Основные</w:t>
            </w:r>
          </w:p>
        </w:tc>
        <w:tc>
          <w:tcPr>
            <w:tcW w:w="1125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86" w:type="dxa"/>
          </w:tcPr>
          <w:p w:rsidR="00F16D39" w:rsidRPr="00FA4D1B" w:rsidRDefault="00FA4D1B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0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6" w:type="dxa"/>
          </w:tcPr>
          <w:p w:rsidR="00F16D39" w:rsidRPr="00FA4D1B" w:rsidRDefault="00FA4D1B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8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F16D39" w:rsidRPr="00FA4D1B" w:rsidRDefault="00DE79A1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4D1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F16D39" w:rsidRPr="00FA4D1B" w:rsidTr="00DE79A1">
        <w:tc>
          <w:tcPr>
            <w:tcW w:w="1838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5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6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26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16D39" w:rsidRPr="00FA4D1B" w:rsidRDefault="00F16D39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16D39" w:rsidRPr="00FA4D1B" w:rsidRDefault="00F16D39" w:rsidP="009E63A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16D39" w:rsidRPr="00F16D39" w:rsidRDefault="00F16D39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16D39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 xml:space="preserve">Контрольные соревнования </w:t>
      </w:r>
      <w:r w:rsidRPr="00F16D39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проводятся с целью контроля уровня подготовленности спортсменов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В них проверяется эффективность прошедшего этапа подготовки, оценивается уровень развития физических качеств, выявляются сильные и слабые стороны в структуре соревновательной деятельности. С учетом результата контрольных соревнований вносятся изменения в индивидуальный план подготовки спортсмена, предусматривается устранение выявленных недостатков. Контрольную функцию могут выполнять как официальные соревнования различного уровня, так и специально организованные контрольные соревнования.</w:t>
      </w:r>
    </w:p>
    <w:p w:rsidR="00F16D39" w:rsidRPr="00F16D39" w:rsidRDefault="00F16D39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Pr="00F16D39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отбор</w:t>
      </w:r>
      <w:r w:rsidR="00AF150F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оч</w:t>
      </w:r>
      <w:r w:rsidRPr="00F16D39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ных соревнований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комплектуют команды, отбирают участников главных соревнований. В зависимости от принципа, положенного в основу комплектования состава участников главных соревнований, в отборочных соревнованиях перед спортсменом ставится задача завоевать определенное место или выполнить контрольный норматив, позволяющий попасть в состав участников главных соревнований.</w:t>
      </w:r>
    </w:p>
    <w:p w:rsidR="00F16D39" w:rsidRPr="00F16D39" w:rsidRDefault="00F16D39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16D39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Основные  соревнования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ориентированы на достижение максимально высоких результатов, полную мобилизацию и проявление физических, технических и психических возможностей. Целью участия в </w:t>
      </w:r>
      <w:r w:rsidR="00FA4D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</w:t>
      </w:r>
      <w:r w:rsidRPr="00F16D3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ых соревнованиях является достижение победы или завоевание возможно более высокого места.</w:t>
      </w:r>
    </w:p>
    <w:p w:rsidR="00AD69C8" w:rsidRDefault="00AD69C8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9A1" w:rsidRPr="00FA4D1B" w:rsidRDefault="00DE79A1" w:rsidP="009E63AB">
      <w:pPr>
        <w:keepNext/>
        <w:keepLines/>
        <w:spacing w:after="0" w:line="240" w:lineRule="auto"/>
        <w:ind w:left="708" w:right="161"/>
        <w:jc w:val="both"/>
        <w:outlineLvl w:val="3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FA4D1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2.3.2. Порядок организации тренировочных сборов </w:t>
      </w:r>
    </w:p>
    <w:p w:rsidR="00DE79A1" w:rsidRPr="00DE79A1" w:rsidRDefault="00DE79A1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качественной подготовки спортсменов и повышения их спортивного мастерства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вУчреждении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организовыва</w:t>
      </w:r>
      <w:r w:rsidR="00AF15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тся и провод</w:t>
      </w:r>
      <w:r w:rsidR="00AF15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тся тренировочные сборы. </w:t>
      </w:r>
    </w:p>
    <w:p w:rsidR="00DE79A1" w:rsidRDefault="00DE79A1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Направленность, содержание и продолжительность тренировочных сборов  определя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ется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зависимости от уровня подготовленности спортсменов, задач и </w:t>
      </w:r>
      <w:proofErr w:type="gramStart"/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ранга</w:t>
      </w:r>
      <w:proofErr w:type="gramEnd"/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предстоящих или прошедших спортивных соревнований с учетом классификации тренировочных сборов, приведенной в Таблице № 6. </w:t>
      </w:r>
    </w:p>
    <w:p w:rsidR="00524B50" w:rsidRPr="00DE79A1" w:rsidRDefault="00524B50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79A1" w:rsidRPr="00DE79A1" w:rsidRDefault="00DE79A1" w:rsidP="009E63AB">
      <w:pPr>
        <w:spacing w:after="0" w:line="240" w:lineRule="auto"/>
        <w:ind w:left="10" w:right="149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79A1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Таблица № 6 </w:t>
      </w:r>
    </w:p>
    <w:p w:rsidR="00DE79A1" w:rsidRPr="00DE79A1" w:rsidRDefault="00DE79A1" w:rsidP="009E63AB">
      <w:pPr>
        <w:spacing w:after="0" w:line="240" w:lineRule="auto"/>
        <w:ind w:right="9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79A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Классификация тренировочных сборов </w:t>
      </w:r>
    </w:p>
    <w:tbl>
      <w:tblPr>
        <w:tblStyle w:val="TableGrid"/>
        <w:tblW w:w="9781" w:type="dxa"/>
        <w:tblInd w:w="-5" w:type="dxa"/>
        <w:tblLayout w:type="fixed"/>
        <w:tblCellMar>
          <w:top w:w="5" w:type="dxa"/>
        </w:tblCellMar>
        <w:tblLook w:val="04A0" w:firstRow="1" w:lastRow="0" w:firstColumn="1" w:lastColumn="0" w:noHBand="0" w:noVBand="1"/>
      </w:tblPr>
      <w:tblGrid>
        <w:gridCol w:w="653"/>
        <w:gridCol w:w="2549"/>
        <w:gridCol w:w="917"/>
        <w:gridCol w:w="950"/>
        <w:gridCol w:w="885"/>
        <w:gridCol w:w="787"/>
        <w:gridCol w:w="771"/>
        <w:gridCol w:w="2269"/>
      </w:tblGrid>
      <w:tr w:rsidR="00DE79A1" w:rsidRPr="00DE79A1" w:rsidTr="00D8279A">
        <w:trPr>
          <w:trHeight w:val="838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№ п/п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34" w:right="3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Вид  тренировочных сборов </w:t>
            </w:r>
          </w:p>
        </w:tc>
        <w:tc>
          <w:tcPr>
            <w:tcW w:w="4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Предельная продолжительность тренировочных сборов по этапам спортивной подготовки в количестве дней без учета времени, необходимого на проезд к месту их </w:t>
            </w:r>
          </w:p>
          <w:p w:rsidR="00DE79A1" w:rsidRPr="00DE79A1" w:rsidRDefault="00DE79A1" w:rsidP="00D8279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проведения и обратно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-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Оптимальное число участников сбора </w:t>
            </w:r>
          </w:p>
        </w:tc>
      </w:tr>
      <w:tr w:rsidR="00DE79A1" w:rsidRPr="00DE79A1" w:rsidTr="00D8279A">
        <w:trPr>
          <w:trHeight w:val="240"/>
        </w:trPr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ВСМ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ССМ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</w:t>
            </w:r>
            <w:r w:rsidR="00D8279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Э</w:t>
            </w: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(СС)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НП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 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E79A1" w:rsidRPr="00DE79A1" w:rsidTr="00D8279A">
        <w:trPr>
          <w:trHeight w:val="470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tabs>
                <w:tab w:val="right" w:pos="103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1.Тренировочные сборы спортсменов, включенных в список кандидатов в спортивные сборные команды </w:t>
            </w:r>
          </w:p>
          <w:p w:rsidR="00DE79A1" w:rsidRPr="00DE79A1" w:rsidRDefault="00FA4D1B" w:rsidP="00D8279A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Московской области, </w:t>
            </w:r>
            <w:r w:rsidR="00DE79A1"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Российской Федерации  </w:t>
            </w:r>
          </w:p>
        </w:tc>
      </w:tr>
      <w:tr w:rsidR="00DE79A1" w:rsidRPr="00DE79A1" w:rsidTr="00D8279A">
        <w:trPr>
          <w:trHeight w:val="11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1.1</w:t>
            </w:r>
            <w:r w:rsidR="00D8279A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ТС спортсменов, включенных в список </w:t>
            </w:r>
          </w:p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кандидатов в спортивные сборные команды </w:t>
            </w:r>
          </w:p>
          <w:p w:rsidR="00DE79A1" w:rsidRPr="00DE79A1" w:rsidRDefault="00DE79A1" w:rsidP="00D8279A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Российской Федерации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250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200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соответствие со списочным составом </w:t>
            </w:r>
          </w:p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кандидатов в спортивные сборные команды </w:t>
            </w:r>
          </w:p>
          <w:p w:rsidR="00DE79A1" w:rsidRPr="00DE79A1" w:rsidRDefault="00DE79A1" w:rsidP="00D8279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Российской Федерации </w:t>
            </w:r>
          </w:p>
        </w:tc>
      </w:tr>
      <w:tr w:rsidR="00DE79A1" w:rsidRPr="00DE79A1" w:rsidTr="00D8279A">
        <w:trPr>
          <w:trHeight w:val="122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1.2.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ТС спортсменов, включенных в список </w:t>
            </w:r>
          </w:p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спортивных сборных команд </w:t>
            </w:r>
            <w:r w:rsidR="00D8279A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Московской области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120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90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60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соответствие со списочным составом членов </w:t>
            </w:r>
          </w:p>
          <w:p w:rsid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спортивных сборных команд </w:t>
            </w:r>
            <w:r w:rsidR="003D41A0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Московской области</w:t>
            </w:r>
          </w:p>
          <w:p w:rsidR="002A0124" w:rsidRPr="00DE79A1" w:rsidRDefault="002A0124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E79A1" w:rsidRPr="00DE79A1" w:rsidTr="00D8279A">
        <w:trPr>
          <w:trHeight w:val="240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2. Тренировочные сборы по подготовке к спортивным соревнованиям </w:t>
            </w:r>
          </w:p>
        </w:tc>
      </w:tr>
      <w:tr w:rsidR="00DE79A1" w:rsidRPr="00DE79A1" w:rsidTr="00D8279A">
        <w:trPr>
          <w:trHeight w:val="79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2.1.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ТС по подготовке к международным спортивным соревнованиям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tabs>
                <w:tab w:val="center" w:pos="458"/>
              </w:tabs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21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21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18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Определяется организацией в соответствие с критериями формирования списков</w:t>
            </w:r>
          </w:p>
          <w:p w:rsidR="00DE79A1" w:rsidRPr="00DE79A1" w:rsidRDefault="00DE79A1" w:rsidP="00D8279A">
            <w:pPr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(приложение № 5 Приказа</w:t>
            </w:r>
          </w:p>
          <w:p w:rsidR="00DE79A1" w:rsidRPr="00DE79A1" w:rsidRDefault="00DE79A1" w:rsidP="00D8279A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Минспорттуризма</w:t>
            </w:r>
            <w:proofErr w:type="spellEnd"/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России от</w:t>
            </w:r>
          </w:p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02.02.2009 № 21 зарегистрирован Минюстом</w:t>
            </w:r>
          </w:p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России 18.03.2009 регистрационный № 13531 с</w:t>
            </w:r>
          </w:p>
        </w:tc>
      </w:tr>
      <w:tr w:rsidR="00DE79A1" w:rsidRPr="00DE79A1" w:rsidTr="00D8279A">
        <w:trPr>
          <w:trHeight w:val="71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2.2.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ТС по подготовке к чемпионатам, кубкам, первенствам России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21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18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E79A1" w:rsidRPr="00DE79A1" w:rsidTr="00D8279A">
        <w:trPr>
          <w:trHeight w:val="70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2.3.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ТС  по подготовке к другим всероссийским спортивным соревнованиям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18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18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E79A1" w:rsidRPr="00DE79A1" w:rsidTr="00D8279A">
        <w:trPr>
          <w:trHeight w:val="84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№ п/п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34" w:right="3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Вид  тренировочных сборов </w:t>
            </w:r>
          </w:p>
        </w:tc>
        <w:tc>
          <w:tcPr>
            <w:tcW w:w="4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20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Предельная продолжительность тренировочных сборов по этапам спортивной подготовки в количестве дней без учета времени, необходимого на проезд к месту их </w:t>
            </w:r>
          </w:p>
          <w:p w:rsidR="00DE79A1" w:rsidRPr="00DE79A1" w:rsidRDefault="00DE79A1" w:rsidP="00D8279A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проведения и обратно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-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Оптимальное число участников сбора</w:t>
            </w:r>
          </w:p>
          <w:p w:rsidR="00DE79A1" w:rsidRPr="00DE79A1" w:rsidRDefault="00D8279A" w:rsidP="00D8279A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 </w:t>
            </w:r>
            <w:r w:rsidR="00DE79A1"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изменениями, внесенными</w:t>
            </w:r>
          </w:p>
          <w:p w:rsidR="00DE79A1" w:rsidRPr="00DE79A1" w:rsidRDefault="00DE79A1" w:rsidP="00D8279A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приказом </w:t>
            </w:r>
            <w:proofErr w:type="spellStart"/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Минспорттуризма</w:t>
            </w:r>
            <w:proofErr w:type="spellEnd"/>
          </w:p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России от 15.01.2010, зарегистрированным</w:t>
            </w:r>
          </w:p>
          <w:p w:rsidR="00DE79A1" w:rsidRPr="00DE79A1" w:rsidRDefault="00DE79A1" w:rsidP="00D8279A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Минюстом России</w:t>
            </w:r>
          </w:p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16.02.2010, регистрационный № 16422)</w:t>
            </w:r>
          </w:p>
        </w:tc>
      </w:tr>
      <w:tr w:rsidR="00DE79A1" w:rsidRPr="00DE79A1" w:rsidTr="00D8279A">
        <w:trPr>
          <w:trHeight w:val="240"/>
        </w:trPr>
        <w:tc>
          <w:tcPr>
            <w:tcW w:w="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ВСМ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ССМ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</w:t>
            </w:r>
            <w:r w:rsidR="003D41A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Э</w:t>
            </w: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(СС)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23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НП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 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E79A1" w:rsidRPr="00DE79A1" w:rsidTr="00D8279A">
        <w:trPr>
          <w:trHeight w:val="16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2.4.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ТС по подготовке к официальным спортивным соревнованиям </w:t>
            </w:r>
            <w:r w:rsidR="00D8279A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Московской области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E79A1" w:rsidRPr="00DE79A1" w:rsidTr="00D8279A">
        <w:trPr>
          <w:trHeight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9A1" w:rsidRPr="00DE79A1" w:rsidRDefault="00DE79A1" w:rsidP="00D82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91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3. Специальные тренировочные сборы </w:t>
            </w:r>
          </w:p>
        </w:tc>
      </w:tr>
      <w:tr w:rsidR="00DE79A1" w:rsidRPr="00DE79A1" w:rsidTr="00D8279A">
        <w:trPr>
          <w:trHeight w:val="116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lastRenderedPageBreak/>
              <w:t xml:space="preserve">3.1.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ТС по общей или специальной физической </w:t>
            </w:r>
          </w:p>
          <w:p w:rsidR="00DE79A1" w:rsidRPr="00DE79A1" w:rsidRDefault="00DE79A1" w:rsidP="00D8279A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подготовке 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tabs>
                <w:tab w:val="center" w:pos="458"/>
                <w:tab w:val="center" w:pos="917"/>
                <w:tab w:val="center" w:pos="1396"/>
                <w:tab w:val="center" w:pos="1867"/>
                <w:tab w:val="center" w:pos="23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Calibri" w:eastAsia="Calibri" w:hAnsi="Calibri" w:cs="Calibri"/>
                <w:color w:val="000000"/>
              </w:rPr>
              <w:tab/>
            </w: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18 </w:t>
            </w: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="00E27EA0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="00E27EA0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160250" o:spid="_x0000_s1026" style="width:.5pt;height:57.5pt;mso-position-horizontal-relative:char;mso-position-vertical-relative:line" coordsize="60,7303">
                  <v:shape id="Shape 200147" o:spid="_x0000_s1027" style="position:absolute;width:91;height:7303;visibility:visible;mso-wrap-style:square;v-text-anchor:top" coordsize="9144,730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mXcYA&#10;AADfAAAADwAAAGRycy9kb3ducmV2LnhtbESPQWuDQBSE74X8h+UFeilxtZQ2GDchFAQvBZsUcn1x&#10;X9TEfSvuRu2/7xYKPQ4z8w2T7WbTiZEG11pWkEQxCOLK6pZrBV/HfLUG4Tyyxs4yKfgmB7vt4iHD&#10;VNuJP2k8+FoECLsUFTTe96mUrmrIoItsTxy8ix0M+iCHWuoBpwA3nXyO41dpsOWw0GBP7w1Vt8Pd&#10;KHiq5/HjfE2KE+vWloXM7+U1V+pxOe83IDzN/j/81y60gkBMXt7g90/4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xmXcYAAADfAAAADwAAAAAAAAAAAAAAAACYAgAAZHJz&#10;L2Rvd25yZXYueG1sUEsFBgAAAAAEAAQA9QAAAIsDAAAAAA==&#10;" adj="0,,0" path="m,l9144,r,730301l,730301,,e" fillcolor="black" stroked="f" strokeweight="0">
                    <v:stroke miterlimit="83231f" joinstyle="miter"/>
                    <v:formulas/>
                    <v:path arrowok="t" o:connecttype="segments" textboxrect="0,0,9144,730301"/>
                  </v:shape>
                  <w10:wrap type="none"/>
                  <w10:anchorlock/>
                </v:group>
              </w:pict>
            </w: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18 </w:t>
            </w: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</w:r>
            <w:r w:rsidR="00E27EA0">
              <w:rPr>
                <w:rFonts w:ascii="Calibri" w:eastAsia="Calibri" w:hAnsi="Calibri" w:cs="Calibri"/>
                <w:noProof/>
                <w:color w:val="000000"/>
                <w:lang w:eastAsia="en-US"/>
              </w:rPr>
            </w:r>
            <w:r w:rsidR="00E27EA0">
              <w:rPr>
                <w:rFonts w:ascii="Calibri" w:eastAsia="Calibri" w:hAnsi="Calibri" w:cs="Calibri"/>
                <w:noProof/>
                <w:color w:val="000000"/>
                <w:lang w:eastAsia="en-US"/>
              </w:rPr>
              <w:pict>
                <v:group id="Group 160251" o:spid="_x0000_s1028" style="width:.5pt;height:57.5pt;mso-position-horizontal-relative:char;mso-position-vertical-relative:line" coordsize="60,7303">
                  <v:shape id="Shape 200148" o:spid="_x0000_s1029" style="position:absolute;width:91;height:7303;visibility:visible;mso-wrap-style:square;v-text-anchor:top" coordsize="9144,730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yL8YA&#10;AADfAAAADwAAAGRycy9kb3ducmV2LnhtbESPTWvCQBCG74L/YRmhF6mbFJGSukoRArkIfkGv0+w0&#10;ic3Ohuwa03/fOQgeh3feZ+ZZb0fXqoH60Hg2kC4SUMSltw1XBi7n/PUdVIjIFlvPZOCPAmw308ka&#10;M+vvfKThFCslEA4ZGqhj7DKtQ1mTw7DwHbFkP753GGXsK217vAvctfotSVbaYcNyocaOdjWVv6eb&#10;MzCvxmH/fU2LL7aNPxQ6vx2uuTEvs/HzA1SkMT6XH+3CGhBiupSHxUdcQG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PyL8YAAADfAAAADwAAAAAAAAAAAAAAAACYAgAAZHJz&#10;L2Rvd25yZXYueG1sUEsFBgAAAAAEAAQA9QAAAIsDAAAAAA==&#10;" adj="0,,0" path="m,l9144,r,730301l,730301,,e" fillcolor="black" stroked="f" strokeweight="0">
                    <v:stroke miterlimit="83231f" joinstyle="miter"/>
                    <v:formulas/>
                    <v:path arrowok="t" o:connecttype="segments" textboxrect="0,0,9144,730301"/>
                  </v:shape>
                  <w10:wrap type="none"/>
                  <w10:anchorlock/>
                </v:group>
              </w:pict>
            </w: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14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менее 70% от состава группы спортсменов,</w:t>
            </w:r>
          </w:p>
          <w:p w:rsidR="00DE79A1" w:rsidRPr="00DE79A1" w:rsidRDefault="00DE79A1" w:rsidP="00D8279A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проходящих спортивную</w:t>
            </w:r>
          </w:p>
          <w:p w:rsidR="00DE79A1" w:rsidRPr="00DE79A1" w:rsidRDefault="00DE79A1" w:rsidP="00D827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подготовку на определенном</w:t>
            </w:r>
          </w:p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этапе</w:t>
            </w:r>
          </w:p>
        </w:tc>
      </w:tr>
      <w:tr w:rsidR="00DE79A1" w:rsidRPr="00DE79A1" w:rsidTr="00D8279A">
        <w:trPr>
          <w:trHeight w:val="52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3.2.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Восстановительные ТС 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 14 дней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Участники спортивных соревнований</w:t>
            </w:r>
          </w:p>
        </w:tc>
      </w:tr>
      <w:tr w:rsidR="00DE79A1" w:rsidRPr="00DE79A1" w:rsidTr="00D8279A">
        <w:trPr>
          <w:trHeight w:val="77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3.3.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ТС для комплексного медицинского обследования 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 5 дней, и не более двух раз в год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соответствие с планом комплексного медицинского</w:t>
            </w:r>
          </w:p>
          <w:p w:rsidR="00DE79A1" w:rsidRPr="00DE79A1" w:rsidRDefault="00DE79A1" w:rsidP="00D8279A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обследования</w:t>
            </w:r>
          </w:p>
        </w:tc>
      </w:tr>
      <w:tr w:rsidR="00DE79A1" w:rsidRPr="00DE79A1" w:rsidTr="00A36568">
        <w:trPr>
          <w:trHeight w:val="205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ТС, проводимые в каникулярный период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9A1" w:rsidRPr="00DE79A1" w:rsidRDefault="00DE79A1" w:rsidP="00D8279A">
            <w:pPr>
              <w:spacing w:after="0" w:line="240" w:lineRule="auto"/>
              <w:ind w:left="392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 21 дня подряд  и не более двух сборов  </w:t>
            </w:r>
          </w:p>
          <w:p w:rsidR="00DE79A1" w:rsidRPr="00DE79A1" w:rsidRDefault="00DE79A1" w:rsidP="00D827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год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9A1" w:rsidRPr="00DE79A1" w:rsidRDefault="00DE79A1" w:rsidP="00D8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менее 60% от состава группы спортсменов,</w:t>
            </w:r>
          </w:p>
          <w:p w:rsidR="00DE79A1" w:rsidRPr="00DE79A1" w:rsidRDefault="00DE79A1" w:rsidP="00D8279A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проходящих спортивную</w:t>
            </w:r>
          </w:p>
          <w:p w:rsidR="00DE79A1" w:rsidRPr="00DE79A1" w:rsidRDefault="00DE79A1" w:rsidP="00D827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подготовку на определенном</w:t>
            </w:r>
          </w:p>
          <w:p w:rsidR="00DE79A1" w:rsidRPr="00DE79A1" w:rsidRDefault="00DE79A1" w:rsidP="00D8279A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E79A1">
              <w:rPr>
                <w:rFonts w:ascii="Times New Roman" w:eastAsia="Times New Roman" w:hAnsi="Times New Roman" w:cs="Times New Roman"/>
                <w:color w:val="000000"/>
                <w:sz w:val="20"/>
              </w:rPr>
              <w:t>этапе</w:t>
            </w:r>
          </w:p>
        </w:tc>
      </w:tr>
    </w:tbl>
    <w:p w:rsidR="00D8279A" w:rsidRDefault="00D8279A" w:rsidP="009E63AB">
      <w:pPr>
        <w:spacing w:after="0" w:line="240" w:lineRule="auto"/>
        <w:ind w:left="-15" w:right="161" w:firstLine="724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E79A1" w:rsidRPr="00DE79A1" w:rsidRDefault="00081F7E" w:rsidP="00081F7E">
      <w:pPr>
        <w:spacing w:after="0" w:line="240" w:lineRule="auto"/>
        <w:ind w:right="16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 проведении тренировочных сборов </w:t>
      </w:r>
      <w:r w:rsid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DE79A1" w:rsidRDefault="00DE79A1" w:rsidP="00AF150F">
      <w:pPr>
        <w:tabs>
          <w:tab w:val="center" w:pos="1394"/>
          <w:tab w:val="center" w:pos="3210"/>
          <w:tab w:val="center" w:pos="4760"/>
          <w:tab w:val="center" w:pos="6229"/>
          <w:tab w:val="center" w:pos="7357"/>
          <w:tab w:val="center" w:pos="8136"/>
          <w:tab w:val="right" w:pos="10371"/>
        </w:tabs>
        <w:spacing w:after="0" w:line="240" w:lineRule="auto"/>
        <w:ind w:left="-15" w:firstLine="72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79A1">
        <w:rPr>
          <w:rFonts w:ascii="Calibri" w:eastAsia="Calibri" w:hAnsi="Calibri" w:cs="Calibri"/>
          <w:color w:val="000000"/>
          <w:lang w:eastAsia="ru-RU"/>
        </w:rPr>
        <w:tab/>
      </w:r>
      <w:r w:rsidR="00D8279A">
        <w:rPr>
          <w:rFonts w:ascii="Calibri" w:eastAsia="Calibri" w:hAnsi="Calibri" w:cs="Calibri"/>
          <w:color w:val="000000"/>
          <w:lang w:eastAsia="ru-RU"/>
        </w:rPr>
        <w:t xml:space="preserve">- 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утверждать 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персональные 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списки 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спортсменов 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 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других участников тренировочных сборов; </w:t>
      </w:r>
    </w:p>
    <w:p w:rsidR="00DE79A1" w:rsidRPr="00DE79A1" w:rsidRDefault="00D8279A" w:rsidP="009E63AB">
      <w:pPr>
        <w:spacing w:after="0" w:line="240" w:lineRule="auto"/>
        <w:ind w:left="-15" w:right="161"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рассматривать и утверждать планы теоретических и практических занятий (индивидуальные планы подготовки спортсменов, планы работы, медицинского обеспечения и мероприятий по соблюдению требований безопасности занятий, планы культурно-массовой работы со спортсменами и других); </w:t>
      </w:r>
    </w:p>
    <w:p w:rsidR="00DE79A1" w:rsidRDefault="00D8279A" w:rsidP="009E63AB">
      <w:pPr>
        <w:spacing w:after="0" w:line="240" w:lineRule="auto"/>
        <w:ind w:left="-15" w:right="161"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организовывать качественное проведение тренировочного процесса, способствующее выполнению программы спортивной подготовки, в том числе совершенствованию профессионального мастерства спортсменов; </w:t>
      </w:r>
    </w:p>
    <w:p w:rsidR="00DE79A1" w:rsidRDefault="00081F7E" w:rsidP="009E63AB">
      <w:pPr>
        <w:spacing w:after="0" w:line="240" w:lineRule="auto"/>
        <w:ind w:left="-15" w:right="161"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привлекать тренерский состав и других специалистов при этом, назначать начальника тренировочного сбора и его заместителя (либо возлагать их функции на одного из тренеров); </w:t>
      </w:r>
    </w:p>
    <w:p w:rsidR="00DE79A1" w:rsidRDefault="00081F7E" w:rsidP="009E63AB">
      <w:pPr>
        <w:spacing w:after="0" w:line="240" w:lineRule="auto"/>
        <w:ind w:left="-15" w:right="161"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утверждать сметы расходов на проведение тренировочных сборов в соответствии с нормами и нормативами, предусмотренными локальными актами </w:t>
      </w:r>
      <w:r w:rsid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DE79A1" w:rsidRPr="00DE79A1" w:rsidRDefault="00081F7E" w:rsidP="009E63AB">
      <w:pPr>
        <w:spacing w:after="0" w:line="240" w:lineRule="auto"/>
        <w:ind w:left="-15" w:right="161"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осуществлять </w:t>
      </w:r>
      <w:proofErr w:type="gramStart"/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проведением тренировочных сборов</w:t>
      </w:r>
      <w:r w:rsidR="00A365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и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рациональным расходованием выделенных средств. </w:t>
      </w:r>
    </w:p>
    <w:p w:rsidR="00DE79A1" w:rsidRPr="00DE79A1" w:rsidRDefault="00DE79A1" w:rsidP="009E63AB">
      <w:pPr>
        <w:spacing w:after="0" w:line="240" w:lineRule="auto"/>
        <w:ind w:left="-15" w:right="161"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планирования работы на тренировочных сборах и учета выполняемых мероприятий тренерским составом разрабатыва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ются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следующие документы, утверждаемые 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спорядительным актом Учреждения</w:t>
      </w:r>
      <w:r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(приказом руководителя): </w:t>
      </w:r>
    </w:p>
    <w:p w:rsidR="00DE79A1" w:rsidRDefault="00A36568" w:rsidP="009E63AB">
      <w:pPr>
        <w:spacing w:after="0" w:line="240" w:lineRule="auto"/>
        <w:ind w:left="-15" w:right="161"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план-график или расписание теоретических и практических занятий с указанием количества тренировочных занятий в день, их продолжительности, объема тренировочных нагрузок с указанием конкретного содержания программы спортивной подготовки на весь период тренировочных сборов; </w:t>
      </w:r>
    </w:p>
    <w:p w:rsidR="00DE79A1" w:rsidRDefault="00A36568" w:rsidP="009E63AB">
      <w:pPr>
        <w:spacing w:after="0" w:line="240" w:lineRule="auto"/>
        <w:ind w:left="-15" w:right="161"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распорядок дня спортсменов; </w:t>
      </w:r>
    </w:p>
    <w:p w:rsidR="00DE79A1" w:rsidRPr="00DE79A1" w:rsidRDefault="00A36568" w:rsidP="009E63AB">
      <w:pPr>
        <w:spacing w:after="0" w:line="240" w:lineRule="auto"/>
        <w:ind w:left="-15" w:right="161"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E79A1" w:rsidRPr="00DE79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журнал учета проведения и посещения тренировочных занятий. </w:t>
      </w:r>
    </w:p>
    <w:p w:rsidR="00AD69C8" w:rsidRPr="00DE79A1" w:rsidRDefault="00DE79A1" w:rsidP="009E63AB">
      <w:pPr>
        <w:pStyle w:val="a7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ЧАСТЬ</w:t>
      </w:r>
    </w:p>
    <w:p w:rsidR="00DE79A1" w:rsidRDefault="00DE79A1" w:rsidP="009E63AB">
      <w:pPr>
        <w:pStyle w:val="a7"/>
        <w:numPr>
          <w:ilvl w:val="2"/>
          <w:numId w:val="4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A55C5">
        <w:rPr>
          <w:rFonts w:ascii="Times New Roman" w:hAnsi="Times New Roman" w:cs="Times New Roman"/>
          <w:i/>
          <w:sz w:val="28"/>
          <w:szCs w:val="28"/>
        </w:rPr>
        <w:t>Структура годичного цикла подготовки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Планирование годичного цикла тренировки </w:t>
      </w:r>
      <w:proofErr w:type="gramStart"/>
      <w:r w:rsidRPr="0098281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82812">
        <w:rPr>
          <w:rFonts w:ascii="Times New Roman" w:hAnsi="Times New Roman" w:cs="Times New Roman"/>
          <w:sz w:val="28"/>
          <w:szCs w:val="28"/>
        </w:rPr>
        <w:t xml:space="preserve"> определяется: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задачами, поставленными в годичном цикле;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закономерностями развития и становления спортивной формы;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календарным планом спортивно-массовых мероприятий.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Структура годичного цикла подготовки разрабатывается на основе комплексного планирования основных количественных и качественных показателей тренировочного процесса, средств и методов контроля и восстановления. Структура представляет собой конкретно выраженную и четкую организационно-методическую концепцию построения тренировки  на определенном этапе подготовки.</w:t>
      </w:r>
    </w:p>
    <w:p w:rsidR="00982812" w:rsidRPr="00A36568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6568">
        <w:rPr>
          <w:rFonts w:ascii="Times New Roman" w:hAnsi="Times New Roman" w:cs="Times New Roman"/>
          <w:i/>
          <w:sz w:val="28"/>
          <w:szCs w:val="28"/>
          <w:u w:val="single"/>
        </w:rPr>
        <w:t>На этапе начальной подготовки: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формирование широкого круга двигательных умений и навыков;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- освоение основ техники по виду спорта </w:t>
      </w:r>
      <w:r w:rsidR="00A36568">
        <w:rPr>
          <w:rFonts w:ascii="Times New Roman" w:hAnsi="Times New Roman" w:cs="Times New Roman"/>
          <w:sz w:val="28"/>
          <w:szCs w:val="28"/>
        </w:rPr>
        <w:t>«</w:t>
      </w:r>
      <w:r w:rsidRPr="00982812">
        <w:rPr>
          <w:rFonts w:ascii="Times New Roman" w:hAnsi="Times New Roman" w:cs="Times New Roman"/>
          <w:sz w:val="28"/>
          <w:szCs w:val="28"/>
        </w:rPr>
        <w:t>тяжелая атлетика</w:t>
      </w:r>
      <w:r w:rsidR="00A36568">
        <w:rPr>
          <w:rFonts w:ascii="Times New Roman" w:hAnsi="Times New Roman" w:cs="Times New Roman"/>
          <w:sz w:val="28"/>
          <w:szCs w:val="28"/>
        </w:rPr>
        <w:t>»</w:t>
      </w:r>
      <w:r w:rsidRPr="00982812">
        <w:rPr>
          <w:rFonts w:ascii="Times New Roman" w:hAnsi="Times New Roman" w:cs="Times New Roman"/>
          <w:sz w:val="28"/>
          <w:szCs w:val="28"/>
        </w:rPr>
        <w:t>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всестороннее гармоничное развитие физических качеств;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- укрепление здоровья </w:t>
      </w:r>
      <w:proofErr w:type="gramStart"/>
      <w:r w:rsidR="00A3656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82812">
        <w:rPr>
          <w:rFonts w:ascii="Times New Roman" w:hAnsi="Times New Roman" w:cs="Times New Roman"/>
          <w:sz w:val="28"/>
          <w:szCs w:val="28"/>
        </w:rPr>
        <w:t>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- отбор перспективных юных спортсменов для дальнейших занятий по виду спорта </w:t>
      </w:r>
      <w:r w:rsidR="00A36568">
        <w:rPr>
          <w:rFonts w:ascii="Times New Roman" w:hAnsi="Times New Roman" w:cs="Times New Roman"/>
          <w:sz w:val="28"/>
          <w:szCs w:val="28"/>
        </w:rPr>
        <w:t>«</w:t>
      </w:r>
      <w:r w:rsidRPr="00982812">
        <w:rPr>
          <w:rFonts w:ascii="Times New Roman" w:hAnsi="Times New Roman" w:cs="Times New Roman"/>
          <w:sz w:val="28"/>
          <w:szCs w:val="28"/>
        </w:rPr>
        <w:t>тяжелая атлетика</w:t>
      </w:r>
      <w:r w:rsidR="00A36568">
        <w:rPr>
          <w:rFonts w:ascii="Times New Roman" w:hAnsi="Times New Roman" w:cs="Times New Roman"/>
          <w:sz w:val="28"/>
          <w:szCs w:val="28"/>
        </w:rPr>
        <w:t>»</w:t>
      </w:r>
      <w:r w:rsidRPr="00982812">
        <w:rPr>
          <w:rFonts w:ascii="Times New Roman" w:hAnsi="Times New Roman" w:cs="Times New Roman"/>
          <w:sz w:val="28"/>
          <w:szCs w:val="28"/>
        </w:rPr>
        <w:t>;</w:t>
      </w:r>
    </w:p>
    <w:p w:rsidR="00982812" w:rsidRPr="00A36568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6568">
        <w:rPr>
          <w:rFonts w:ascii="Times New Roman" w:hAnsi="Times New Roman" w:cs="Times New Roman"/>
          <w:i/>
          <w:sz w:val="28"/>
          <w:szCs w:val="28"/>
          <w:u w:val="single"/>
        </w:rPr>
        <w:t>На тренировочном этапе (этапе спортивной специализации):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- приобретение опыта и достижение стабильности выступления на официальных спортивных соревнованиях по виду спорта </w:t>
      </w:r>
      <w:r w:rsidR="00A36568">
        <w:rPr>
          <w:rFonts w:ascii="Times New Roman" w:hAnsi="Times New Roman" w:cs="Times New Roman"/>
          <w:sz w:val="28"/>
          <w:szCs w:val="28"/>
        </w:rPr>
        <w:t>«</w:t>
      </w:r>
      <w:r w:rsidRPr="00982812">
        <w:rPr>
          <w:rFonts w:ascii="Times New Roman" w:hAnsi="Times New Roman" w:cs="Times New Roman"/>
          <w:sz w:val="28"/>
          <w:szCs w:val="28"/>
        </w:rPr>
        <w:t>тяжелая атлетика</w:t>
      </w:r>
      <w:r w:rsidR="00A36568">
        <w:rPr>
          <w:rFonts w:ascii="Times New Roman" w:hAnsi="Times New Roman" w:cs="Times New Roman"/>
          <w:sz w:val="28"/>
          <w:szCs w:val="28"/>
        </w:rPr>
        <w:t>»</w:t>
      </w:r>
      <w:r w:rsidRPr="00982812">
        <w:rPr>
          <w:rFonts w:ascii="Times New Roman" w:hAnsi="Times New Roman" w:cs="Times New Roman"/>
          <w:sz w:val="28"/>
          <w:szCs w:val="28"/>
        </w:rPr>
        <w:t>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формирование спортивной мотивации;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укрепление здоровья спортсменов.</w:t>
      </w:r>
    </w:p>
    <w:p w:rsidR="00982812" w:rsidRPr="00A36568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6568">
        <w:rPr>
          <w:rFonts w:ascii="Times New Roman" w:hAnsi="Times New Roman" w:cs="Times New Roman"/>
          <w:i/>
          <w:sz w:val="28"/>
          <w:szCs w:val="28"/>
          <w:u w:val="single"/>
        </w:rPr>
        <w:t>На этапе совершенствования спортивного мастерства: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 спортсменов;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поддержание высокого уровня спортивной мотивации;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сохранение здоровья спортсмено</w:t>
      </w:r>
      <w:r w:rsidR="00A36568">
        <w:rPr>
          <w:rFonts w:ascii="Times New Roman" w:hAnsi="Times New Roman" w:cs="Times New Roman"/>
          <w:sz w:val="28"/>
          <w:szCs w:val="28"/>
        </w:rPr>
        <w:t>в.</w:t>
      </w:r>
    </w:p>
    <w:p w:rsidR="00A36568" w:rsidRDefault="00A36568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812" w:rsidRPr="00A36568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6568">
        <w:rPr>
          <w:rFonts w:ascii="Times New Roman" w:hAnsi="Times New Roman" w:cs="Times New Roman"/>
          <w:i/>
          <w:sz w:val="28"/>
          <w:szCs w:val="28"/>
          <w:u w:val="single"/>
        </w:rPr>
        <w:t>На этапе высшего спортивного мастерства: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- достижение результатов уровня спортивных сборных команд </w:t>
      </w:r>
      <w:r w:rsidR="00A36568"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98281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93565">
        <w:rPr>
          <w:rFonts w:ascii="Times New Roman" w:hAnsi="Times New Roman" w:cs="Times New Roman"/>
          <w:sz w:val="28"/>
          <w:szCs w:val="28"/>
        </w:rPr>
        <w:t>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- повышение стабильности демонстрации высоких спортивных результатов </w:t>
      </w:r>
      <w:r w:rsidR="00A36568">
        <w:rPr>
          <w:rFonts w:ascii="Times New Roman" w:hAnsi="Times New Roman" w:cs="Times New Roman"/>
          <w:sz w:val="28"/>
          <w:szCs w:val="28"/>
        </w:rPr>
        <w:t>на</w:t>
      </w:r>
      <w:r w:rsidRPr="00982812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</w:t>
      </w:r>
      <w:r w:rsidR="00A93565">
        <w:rPr>
          <w:rFonts w:ascii="Times New Roman" w:hAnsi="Times New Roman" w:cs="Times New Roman"/>
          <w:sz w:val="28"/>
          <w:szCs w:val="28"/>
        </w:rPr>
        <w:t xml:space="preserve">, </w:t>
      </w:r>
      <w:r w:rsidR="00A36568">
        <w:rPr>
          <w:rFonts w:ascii="Times New Roman" w:hAnsi="Times New Roman" w:cs="Times New Roman"/>
          <w:sz w:val="28"/>
          <w:szCs w:val="28"/>
        </w:rPr>
        <w:t>меж</w:t>
      </w:r>
      <w:r w:rsidR="00A93565">
        <w:rPr>
          <w:rFonts w:ascii="Times New Roman" w:hAnsi="Times New Roman" w:cs="Times New Roman"/>
          <w:sz w:val="28"/>
          <w:szCs w:val="28"/>
        </w:rPr>
        <w:t>региональных соревнованиях</w:t>
      </w:r>
      <w:r w:rsidRPr="00982812">
        <w:rPr>
          <w:rFonts w:ascii="Times New Roman" w:hAnsi="Times New Roman" w:cs="Times New Roman"/>
          <w:sz w:val="28"/>
          <w:szCs w:val="28"/>
        </w:rPr>
        <w:t>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Современные взгляды на основы построения спортивной тренировки связаны с признанием трех уровней в ее структуре: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lastRenderedPageBreak/>
        <w:t xml:space="preserve">1) Уровень </w:t>
      </w:r>
      <w:r w:rsidRPr="003D41A0">
        <w:rPr>
          <w:rFonts w:ascii="Times New Roman" w:hAnsi="Times New Roman" w:cs="Times New Roman"/>
          <w:b/>
          <w:sz w:val="28"/>
          <w:szCs w:val="28"/>
        </w:rPr>
        <w:t>микроструктуры</w:t>
      </w:r>
      <w:r w:rsidRPr="00982812">
        <w:rPr>
          <w:rFonts w:ascii="Times New Roman" w:hAnsi="Times New Roman" w:cs="Times New Roman"/>
          <w:sz w:val="28"/>
          <w:szCs w:val="28"/>
        </w:rPr>
        <w:t xml:space="preserve"> - это структура отдельного тренировочного занятия и малых циклов (микроциклов), состоящих из нескольких занятий.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2)Уровень </w:t>
      </w:r>
      <w:proofErr w:type="spellStart"/>
      <w:r w:rsidRPr="003D41A0">
        <w:rPr>
          <w:rFonts w:ascii="Times New Roman" w:hAnsi="Times New Roman" w:cs="Times New Roman"/>
          <w:b/>
          <w:sz w:val="28"/>
          <w:szCs w:val="28"/>
        </w:rPr>
        <w:t>мезоструктуры</w:t>
      </w:r>
      <w:proofErr w:type="spellEnd"/>
      <w:r w:rsidRPr="00982812">
        <w:rPr>
          <w:rFonts w:ascii="Times New Roman" w:hAnsi="Times New Roman" w:cs="Times New Roman"/>
          <w:sz w:val="28"/>
          <w:szCs w:val="28"/>
        </w:rPr>
        <w:t xml:space="preserve"> - структура средних циклов тренировки (мезоциклов), включающих относительно законченный ряд микроциклов.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3) Уровень </w:t>
      </w:r>
      <w:r w:rsidRPr="00E33FB6">
        <w:rPr>
          <w:rFonts w:ascii="Times New Roman" w:hAnsi="Times New Roman" w:cs="Times New Roman"/>
          <w:b/>
          <w:sz w:val="28"/>
          <w:szCs w:val="28"/>
        </w:rPr>
        <w:t>макроструктуры</w:t>
      </w:r>
      <w:r w:rsidRPr="00982812">
        <w:rPr>
          <w:rFonts w:ascii="Times New Roman" w:hAnsi="Times New Roman" w:cs="Times New Roman"/>
          <w:sz w:val="28"/>
          <w:szCs w:val="28"/>
        </w:rPr>
        <w:t xml:space="preserve"> - структура длительных тренировочных циклов (макроциклов) типа полугодичных, годичных и многолетних.</w:t>
      </w:r>
    </w:p>
    <w:p w:rsidR="00A36568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Многолетняя тренировочная нагрузка в тяжелой атлетике делится на два этапа. На первом этапе длительностью в среднем от 6 до 8 лет происходит приспособление организма спортсмена к растущему объему и интенсивности нагрузки, что является ведущим фактором в программе спортивных достижений. Практика показала, что если спортсмен стремится выделять «ударные» годы по объему нагрузки для создания, так называемого фундамента будущих результатов, то это, как правило, приводит к снижению темпов прогресса или к задержке роста спортивно-технического мастерства. </w:t>
      </w:r>
      <w:proofErr w:type="gramStart"/>
      <w:r w:rsidRPr="00982812">
        <w:rPr>
          <w:rFonts w:ascii="Times New Roman" w:hAnsi="Times New Roman" w:cs="Times New Roman"/>
          <w:sz w:val="28"/>
          <w:szCs w:val="28"/>
        </w:rPr>
        <w:t xml:space="preserve">Первоочередной задачей всегда будет определение оптимального </w:t>
      </w:r>
      <w:proofErr w:type="spellStart"/>
      <w:r w:rsidRPr="00982812">
        <w:rPr>
          <w:rFonts w:ascii="Times New Roman" w:hAnsi="Times New Roman" w:cs="Times New Roman"/>
          <w:sz w:val="28"/>
          <w:szCs w:val="28"/>
        </w:rPr>
        <w:t>среднетренировочного</w:t>
      </w:r>
      <w:proofErr w:type="spellEnd"/>
      <w:r w:rsidRPr="00982812">
        <w:rPr>
          <w:rFonts w:ascii="Times New Roman" w:hAnsi="Times New Roman" w:cs="Times New Roman"/>
          <w:sz w:val="28"/>
          <w:szCs w:val="28"/>
        </w:rPr>
        <w:t xml:space="preserve"> веса для достижения планируемого результата, исходя из индивидуального коэффициента интенсивности (КИМ - отношение месячного </w:t>
      </w:r>
      <w:proofErr w:type="spellStart"/>
      <w:r w:rsidRPr="00982812">
        <w:rPr>
          <w:rFonts w:ascii="Times New Roman" w:hAnsi="Times New Roman" w:cs="Times New Roman"/>
          <w:sz w:val="28"/>
          <w:szCs w:val="28"/>
        </w:rPr>
        <w:t>среднетренировочного</w:t>
      </w:r>
      <w:proofErr w:type="spellEnd"/>
      <w:r w:rsidRPr="00982812">
        <w:rPr>
          <w:rFonts w:ascii="Times New Roman" w:hAnsi="Times New Roman" w:cs="Times New Roman"/>
          <w:sz w:val="28"/>
          <w:szCs w:val="28"/>
        </w:rPr>
        <w:t xml:space="preserve"> веса к результату в двоеборье, %). Учитывая практический опыт и имеющиеся сведения, можно рекомендовать три основных варианта ежегодного прироста объема нагрузки на 6-летний период (при исходном годовом объеме 7000 ПШ): при 10% прирост составит 7700, 8470, 9320, 10 250, 11</w:t>
      </w:r>
      <w:proofErr w:type="gramEnd"/>
      <w:r w:rsidRPr="00982812">
        <w:rPr>
          <w:rFonts w:ascii="Times New Roman" w:hAnsi="Times New Roman" w:cs="Times New Roman"/>
          <w:sz w:val="28"/>
          <w:szCs w:val="28"/>
        </w:rPr>
        <w:t xml:space="preserve"> 370 и 12 510 ПШ; при 20% - 8400, 10 080, 12 000, 14 400, 17 360 и 20 820 ПШ; при 30% - 9100, 11 830, 15 380, 20 000, 26 000 и 33 800 ПШ. 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Естественно, что в практике в зависимости от индивидуальных особенностей атлетов могут встречаться и комбинированные варианты прироста объема тренировочной нагрузки. Например, в первые годы тренировки приросты больше, а в последующие - меньше.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Второй этап многолетнего тренировочного процесса характеризуется относительной стабилизацией годового объема тренировочной нагрузки и постоянным приростом интенсивности. На этом этапе между интенсивностью и результатом в сумме двоеборья обнаружена прямая связь, в то время как между объемом и результатом такой связи нет. Величина оптимального уровня объема строго индивидуальна. Оптимальный уровень объема и интенсивности тренировочной работы по годам подготовки - лишь исходные предпосылки для спортивно-технического совершенствования в многолетнем плане подготовки. Объективные предпосылки становятся реальной возможностью лишь при рациональном построении тренировочного процесса.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Периодизацию тренировочного процесса с учетом закономерностей адаптации следует понимать, как периодическую сменяемость состава средств, методов и величины нагрузки (оптимальной по объему и интенсивности), которая направлена на развитие спортивной формы в рамках цикла подготовки.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Практика подготовки высококвалифицированных тяжелоатлетов показала, что более успешно прогрессируют те спортсмены, которые на тренировках применяют оптимальные дозы соревновательных упражнений (нагрузка в </w:t>
      </w:r>
      <w:r w:rsidRPr="00982812"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классических упражнениях и подъемы </w:t>
      </w:r>
      <w:proofErr w:type="spellStart"/>
      <w:r w:rsidRPr="00982812">
        <w:rPr>
          <w:rFonts w:ascii="Times New Roman" w:hAnsi="Times New Roman" w:cs="Times New Roman"/>
          <w:sz w:val="28"/>
          <w:szCs w:val="28"/>
        </w:rPr>
        <w:t>субмаксимальных</w:t>
      </w:r>
      <w:proofErr w:type="spellEnd"/>
      <w:r w:rsidRPr="00982812">
        <w:rPr>
          <w:rFonts w:ascii="Times New Roman" w:hAnsi="Times New Roman" w:cs="Times New Roman"/>
          <w:sz w:val="28"/>
          <w:szCs w:val="28"/>
        </w:rPr>
        <w:t xml:space="preserve"> и максимальных весов штанги) на всем протяжении цикла подготовки и регулярно участвуют в соревнованиях (в оптимальном количестве) с полной отдачей сил.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С самого начала цикла подготовки (подготовительный период) сильнейшие тяжелоатлеты используют в тренировочном процессе широкий комплекс средств, который по своей биомеханической структуре близок к соревновательным упражнениям (специально-подготовительные подводящие рывковые и толчковые упражнения). Мало того, значительный объем нагрузки выполняется на высокой, близкой к соревновательному уровню (разница составляет около 2-5%) интенсивности, что ускоряет процесс совершенствования спортивного мастерства. При таком построении тренировочного процесса спортсмены способны уже в конце подготовительного периода показывать результаты, превышающие лучшие за предыдущий цикл.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У тяжелоатлетов нет соревновательных этапов. Спортсмены участвуют в соревнованиях один день с интервалами во времени (в большинстве случаев) около месяца. Поэтому в тяжелоатлетическом спорте непосредственную подготовку к соревнованиям предпочтительно называть предсоревновательным этапом. В ходе предсоревновательного учебно-тренировочного процесса применяются и нагрузки, характерные для подготовительного этапа, но в меньшем объеме. Здесь в основном применяется соревновательный метод.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Организация тренировочного процесса в цикле подготовки должна быть целиком и полностью направлена на выполнение целевой задачи в конце цикла, т.е. на достижение высших показателей к моменту самых ответственных соревнований.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Повышение функционального уровня организма спортсмена должно осуществляться на протяжении всего цикла подготовки путем разумного (периодического) чередования состава средств, методов нагрузки, близкой к соревновательной.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В подготовительном периоде воздействие должно быть направлено на воспитание скоростно-силовых (и иных физических) качеств главным образом с помощью упражнений, составляющих части (по фазам) соревновательных упражнений. Это и является тем исходным материалом, на котором в дальнейшем осуществляется развитие функционального уровня организма спортсмена. Атлет начинает свои выступления в цикле без снижения нагрузки и с полной выкладкой сил. Соревнования служат проверкой, насколько правильно был построен тренировочный процесс на каждом этапе подготовки, что создает реальные предпосылки к достижению более высоких результатов в конце цикла подготовки.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Тренировочная нагрузка в тяжелой атлетике формируется из: определенного количества специфических средств, величин отягощения, количества повторений за подход, различных режимов мышечной деятельности, оптимального состояния критериев объема и интенсивности нагрузки и других факторов. В целях создания условий постоянной адаптации организма спортсмена перечисленные компоненты следует периодически организационно изменять.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4770C6">
        <w:rPr>
          <w:rFonts w:ascii="Times New Roman" w:hAnsi="Times New Roman" w:cs="Times New Roman"/>
          <w:b/>
          <w:sz w:val="28"/>
          <w:szCs w:val="28"/>
        </w:rPr>
        <w:t>подготовительном периоде</w:t>
      </w:r>
      <w:r w:rsidRPr="00982812">
        <w:rPr>
          <w:rFonts w:ascii="Times New Roman" w:hAnsi="Times New Roman" w:cs="Times New Roman"/>
          <w:sz w:val="28"/>
          <w:szCs w:val="28"/>
        </w:rPr>
        <w:t xml:space="preserve"> новички и атлеты с небольшим стажем проводят занятия со штангой 3</w:t>
      </w:r>
      <w:r w:rsidR="00FA79A9">
        <w:rPr>
          <w:rFonts w:ascii="Times New Roman" w:hAnsi="Times New Roman" w:cs="Times New Roman"/>
          <w:sz w:val="28"/>
          <w:szCs w:val="28"/>
        </w:rPr>
        <w:t>-4</w:t>
      </w:r>
      <w:r w:rsidRPr="00982812">
        <w:rPr>
          <w:rFonts w:ascii="Times New Roman" w:hAnsi="Times New Roman" w:cs="Times New Roman"/>
          <w:sz w:val="28"/>
          <w:szCs w:val="28"/>
        </w:rPr>
        <w:t xml:space="preserve"> раза в неделю, имеющие разряд </w:t>
      </w:r>
      <w:r w:rsidR="000B31B7">
        <w:rPr>
          <w:rFonts w:ascii="Times New Roman" w:hAnsi="Times New Roman" w:cs="Times New Roman"/>
          <w:sz w:val="28"/>
          <w:szCs w:val="28"/>
        </w:rPr>
        <w:t>–4-5</w:t>
      </w:r>
      <w:r w:rsidRPr="00982812">
        <w:rPr>
          <w:rFonts w:ascii="Times New Roman" w:hAnsi="Times New Roman" w:cs="Times New Roman"/>
          <w:sz w:val="28"/>
          <w:szCs w:val="28"/>
        </w:rPr>
        <w:t xml:space="preserve"> раз, а высококвалифицированные атлеты - </w:t>
      </w:r>
      <w:r w:rsidR="00A36568">
        <w:rPr>
          <w:rFonts w:ascii="Times New Roman" w:hAnsi="Times New Roman" w:cs="Times New Roman"/>
          <w:sz w:val="28"/>
          <w:szCs w:val="28"/>
        </w:rPr>
        <w:t>6</w:t>
      </w:r>
      <w:r w:rsidRPr="00982812">
        <w:rPr>
          <w:rFonts w:ascii="Times New Roman" w:hAnsi="Times New Roman" w:cs="Times New Roman"/>
          <w:sz w:val="28"/>
          <w:szCs w:val="28"/>
        </w:rPr>
        <w:t xml:space="preserve"> раз. Объем нагрузки у новичков и третьеразрядников составляет не более 1000 ПШ в месяц. Далее, начиная с II разряда, объем прогрессивно увеличивается: 1200, 1400, 1600, 1800, 2000 ПШ и более.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Количество подъемов штанги весом 90-100% от максимального в зависимости от квалификации и весовой категории составляет в среднем от 5 до 30. Объем нагрузки в дополнительных упражнениях - в среднем около 30%. Количество упражнений у новичков и атлетов с небольшим стажем (до 2 лет) - около 20. С повышением квалификации количество упражнений возрастает до 40 и более.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В </w:t>
      </w:r>
      <w:r w:rsidRPr="004770C6">
        <w:rPr>
          <w:rFonts w:ascii="Times New Roman" w:hAnsi="Times New Roman" w:cs="Times New Roman"/>
          <w:b/>
          <w:sz w:val="28"/>
          <w:szCs w:val="28"/>
        </w:rPr>
        <w:t>предсоревновательном периоде</w:t>
      </w:r>
      <w:r w:rsidRPr="00982812">
        <w:rPr>
          <w:rFonts w:ascii="Times New Roman" w:hAnsi="Times New Roman" w:cs="Times New Roman"/>
          <w:sz w:val="28"/>
          <w:szCs w:val="28"/>
        </w:rPr>
        <w:t xml:space="preserve"> основная задача - достичь спортивной формы. С этой целью снижается объем специальной тренировочной нагрузки и разносторонней подготовки (ОФП), которая заканчивается за 10-14 дней до стартов; уменьшается (примерно в 2 раза) количество применяемых упражнений, особенно из группы дополнительных упражнений, которые вообще можно исключить.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В данный период новички и атлеты с небольшим стажем продолжают тренироваться 3-4 раза в неделю или переходят на тренировку через день. Квалифицированные спортсмены и особенно атлеты высокого класса могут тренироваться </w:t>
      </w:r>
      <w:r w:rsidR="004770C6">
        <w:rPr>
          <w:rFonts w:ascii="Times New Roman" w:hAnsi="Times New Roman" w:cs="Times New Roman"/>
          <w:sz w:val="28"/>
          <w:szCs w:val="28"/>
        </w:rPr>
        <w:t>6</w:t>
      </w:r>
      <w:r w:rsidRPr="00982812">
        <w:rPr>
          <w:rFonts w:ascii="Times New Roman" w:hAnsi="Times New Roman" w:cs="Times New Roman"/>
          <w:sz w:val="28"/>
          <w:szCs w:val="28"/>
        </w:rPr>
        <w:t xml:space="preserve"> раз в неделю.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Данные мероприятия способствуют увеличению среднемесячного веса штанги (исходя из индивидуального КИМ) и количества подъемов штанги до 90-100% в рывковых и толчковых упражнениях до 40-60% (или несколько больше).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Объем нагрузки у новичков и у атлетов с небольшим стажем снижается до 700 ПШ за месяц до соревнований. Начиная со II разряда, объем нагрузки снижается соответственно до: 900, 1000, 1100, 1200, 1300 ПШ (по сравнению с подготовительным периодом).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Переходный период.</w:t>
      </w:r>
      <w:r w:rsidRPr="00982812">
        <w:rPr>
          <w:rFonts w:ascii="Times New Roman" w:hAnsi="Times New Roman" w:cs="Times New Roman"/>
          <w:sz w:val="28"/>
          <w:szCs w:val="28"/>
        </w:rPr>
        <w:t xml:space="preserve"> Перерыв в занятиях со штангой более чем на две недели отрицательно сказывается на тренировочном процессе. А после месячного перерыва, даже с активным отдыхом, многие атлеты тяжело втягиваются в занятия. Поэтому через каждые 3-4 месяца регулярных тренировок можно запланировать одну - две профилактические недели активного отдыха, необходимые для снятия усталости и предупреждения перетренировки.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После главного соревнования в конце года возможен двухнедельный перерыв в тренировках со штангой, но с активным отдыхом (некоторым спортсменам может потребоваться для отдыха больше времени). После такого перерыва объем и интенсивность нагрузки в течение месяца должны быть небольшие, причем в тренировках следует применять главным образом подводящие рывковые и толчковые упражнения, а также дополнительные упражнения (до 40%). Новички же должны сразу приступать к дальнейшему совершенствованию техники классических упражнений.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lastRenderedPageBreak/>
        <w:t>Тренировки переходного периода служат в качестве активного отдыха после проведенного цикла подготовки и одновременно настройкой к очередному циклу подготовки.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Таким образом, предпосылки развития спортивной формы закладываются не только в подготовительном периоде, они создаются и развиваются в ходе всего тренировочного процесса на всех этапах цикла подготовки.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82812">
        <w:rPr>
          <w:rFonts w:ascii="Times New Roman" w:hAnsi="Times New Roman" w:cs="Times New Roman"/>
          <w:sz w:val="28"/>
          <w:szCs w:val="28"/>
        </w:rPr>
        <w:t xml:space="preserve">  Содержание и структура спортивной подготовки тяжелоатлетов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Тренировочный процесс в </w:t>
      </w:r>
      <w:r w:rsidR="00930350">
        <w:rPr>
          <w:rFonts w:ascii="Times New Roman" w:hAnsi="Times New Roman" w:cs="Times New Roman"/>
          <w:sz w:val="28"/>
          <w:szCs w:val="28"/>
        </w:rPr>
        <w:t>Учреждении</w:t>
      </w:r>
      <w:r w:rsidRPr="00982812">
        <w:rPr>
          <w:rFonts w:ascii="Times New Roman" w:hAnsi="Times New Roman" w:cs="Times New Roman"/>
          <w:sz w:val="28"/>
          <w:szCs w:val="28"/>
        </w:rPr>
        <w:t xml:space="preserve"> ведется в соответствии с годовым тренировочным планом, рассчитанным на 52 недели. Основными формами осуществления спортивной подготовки являются: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  групповые и индивидуальные тренировочные и теоретические занятия;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  работа по индивидуальным планам;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  тренировочные сборы;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  участие в спортивных соревнованиях и мероприятиях;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  инструкторская и судейская практика;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  методико-восстановительные мероприятия;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-   тестирование и контроль 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Групповые тренировочные занятие состоят из трех частей:</w:t>
      </w:r>
    </w:p>
    <w:p w:rsidR="00982812" w:rsidRPr="00982812" w:rsidRDefault="00982812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1.</w:t>
      </w:r>
      <w:r w:rsidRPr="00982812">
        <w:rPr>
          <w:rFonts w:ascii="Times New Roman" w:hAnsi="Times New Roman" w:cs="Times New Roman"/>
          <w:sz w:val="28"/>
          <w:szCs w:val="28"/>
        </w:rPr>
        <w:tab/>
        <w:t>подготовительной</w:t>
      </w:r>
      <w:r w:rsidR="00930350">
        <w:rPr>
          <w:rFonts w:ascii="Times New Roman" w:hAnsi="Times New Roman" w:cs="Times New Roman"/>
          <w:sz w:val="28"/>
          <w:szCs w:val="28"/>
        </w:rPr>
        <w:t>;</w:t>
      </w:r>
    </w:p>
    <w:p w:rsidR="00982812" w:rsidRPr="00982812" w:rsidRDefault="00930350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основной;</w:t>
      </w:r>
    </w:p>
    <w:p w:rsidR="00982812" w:rsidRPr="00982812" w:rsidRDefault="00982812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3.</w:t>
      </w:r>
      <w:r w:rsidRPr="00982812">
        <w:rPr>
          <w:rFonts w:ascii="Times New Roman" w:hAnsi="Times New Roman" w:cs="Times New Roman"/>
          <w:sz w:val="28"/>
          <w:szCs w:val="28"/>
        </w:rPr>
        <w:tab/>
        <w:t>заключительной.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Для каждой части определяются свои задачи и средства их решения.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ПОДГОТОВИТЕЛЬНАЯ ЧАСТЬ — (примерно 15-20% занятия), организация занимающихся, изложение задач и содержани</w:t>
      </w:r>
      <w:r w:rsidR="00930350">
        <w:rPr>
          <w:rFonts w:ascii="Times New Roman" w:hAnsi="Times New Roman" w:cs="Times New Roman"/>
          <w:sz w:val="28"/>
          <w:szCs w:val="28"/>
        </w:rPr>
        <w:t>я</w:t>
      </w:r>
      <w:r w:rsidRPr="00982812">
        <w:rPr>
          <w:rFonts w:ascii="Times New Roman" w:hAnsi="Times New Roman" w:cs="Times New Roman"/>
          <w:sz w:val="28"/>
          <w:szCs w:val="28"/>
        </w:rPr>
        <w:t xml:space="preserve"> занятия, разминка и подготовка  к выполнению нагрузок, формировани</w:t>
      </w:r>
      <w:r w:rsidR="00930350">
        <w:rPr>
          <w:rFonts w:ascii="Times New Roman" w:hAnsi="Times New Roman" w:cs="Times New Roman"/>
          <w:sz w:val="28"/>
          <w:szCs w:val="28"/>
        </w:rPr>
        <w:t>е</w:t>
      </w:r>
      <w:r w:rsidRPr="00982812">
        <w:rPr>
          <w:rFonts w:ascii="Times New Roman" w:hAnsi="Times New Roman" w:cs="Times New Roman"/>
          <w:sz w:val="28"/>
          <w:szCs w:val="28"/>
        </w:rPr>
        <w:t xml:space="preserve"> осанки, развити</w:t>
      </w:r>
      <w:r w:rsidR="00930350">
        <w:rPr>
          <w:rFonts w:ascii="Times New Roman" w:hAnsi="Times New Roman" w:cs="Times New Roman"/>
          <w:sz w:val="28"/>
          <w:szCs w:val="28"/>
        </w:rPr>
        <w:t>е</w:t>
      </w:r>
      <w:r w:rsidRPr="00982812">
        <w:rPr>
          <w:rFonts w:ascii="Times New Roman" w:hAnsi="Times New Roman" w:cs="Times New Roman"/>
          <w:sz w:val="28"/>
          <w:szCs w:val="28"/>
        </w:rPr>
        <w:t xml:space="preserve"> координации движения и т.д.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Задачи: раскрепощение; разогревание и подведение к основной нагрузке; «двигательная настройка» (врабатывание в режим специализированных актов); «психическая нагрузка» (обеспечение оптимальной возбудимости, сосредоточенности, психической готовности к тренировке с тяжестями различной интенсивности и величины объемов).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ОСНОВНАЯ ЧАСТЬ — (примерно 65-70% занятия), изучение</w:t>
      </w:r>
      <w:r w:rsidR="00930350">
        <w:rPr>
          <w:rFonts w:ascii="Times New Roman" w:hAnsi="Times New Roman" w:cs="Times New Roman"/>
          <w:sz w:val="28"/>
          <w:szCs w:val="28"/>
        </w:rPr>
        <w:t xml:space="preserve"> и </w:t>
      </w:r>
      <w:r w:rsidRPr="00982812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930350">
        <w:rPr>
          <w:rFonts w:ascii="Times New Roman" w:hAnsi="Times New Roman" w:cs="Times New Roman"/>
          <w:sz w:val="28"/>
          <w:szCs w:val="28"/>
        </w:rPr>
        <w:t>е</w:t>
      </w:r>
      <w:r w:rsidRPr="00982812">
        <w:rPr>
          <w:rFonts w:ascii="Times New Roman" w:hAnsi="Times New Roman" w:cs="Times New Roman"/>
          <w:sz w:val="28"/>
          <w:szCs w:val="28"/>
        </w:rPr>
        <w:t xml:space="preserve"> техники упражнений, элементов, дальнейшее развитие скоростно-силовых качеств.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ЗАКЛЮЧИТЕЛЬНАЯ ЧАСТЬ — (примерно 10-20% занятия):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снятие напряжения: раскрепощение мышц, освобождение от нервной напряженности, снижение сосредоточенности;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успокоение организма: активная нормализация функционального состояния сердечно-сосудистой и дыхательной систем;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- психическое стимулирование: завершение занятий на фоне положительных эмоций, что помогает подготовить позитивную установку на следующее тренировочное занятие;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0350">
        <w:rPr>
          <w:rFonts w:ascii="Times New Roman" w:hAnsi="Times New Roman" w:cs="Times New Roman"/>
          <w:sz w:val="28"/>
          <w:szCs w:val="28"/>
        </w:rPr>
        <w:t>тренерское</w:t>
      </w:r>
      <w:r w:rsidRPr="00982812">
        <w:rPr>
          <w:rFonts w:ascii="Times New Roman" w:hAnsi="Times New Roman" w:cs="Times New Roman"/>
          <w:sz w:val="28"/>
          <w:szCs w:val="28"/>
        </w:rPr>
        <w:t xml:space="preserve"> заключение: краткая оценка деятельности и достижений, занимающихся в свете поставленных перед занятием задач, ориентация на очередные достижения.</w:t>
      </w:r>
    </w:p>
    <w:p w:rsidR="00DE79A1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Процесс подготовки тяжелоатлетов включает в себя: теоретическую, </w:t>
      </w:r>
      <w:r w:rsidR="00930350" w:rsidRPr="00982812">
        <w:rPr>
          <w:rFonts w:ascii="Times New Roman" w:hAnsi="Times New Roman" w:cs="Times New Roman"/>
          <w:sz w:val="28"/>
          <w:szCs w:val="28"/>
        </w:rPr>
        <w:t xml:space="preserve">физическую, </w:t>
      </w:r>
      <w:r w:rsidRPr="00982812">
        <w:rPr>
          <w:rFonts w:ascii="Times New Roman" w:hAnsi="Times New Roman" w:cs="Times New Roman"/>
          <w:sz w:val="28"/>
          <w:szCs w:val="28"/>
        </w:rPr>
        <w:t>техническую, тактическую, психологическую виды подготовки.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812" w:rsidRPr="002A55C5" w:rsidRDefault="00982812" w:rsidP="009E63AB">
      <w:pPr>
        <w:pStyle w:val="a7"/>
        <w:numPr>
          <w:ilvl w:val="2"/>
          <w:numId w:val="4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5C5">
        <w:rPr>
          <w:rFonts w:ascii="Times New Roman" w:hAnsi="Times New Roman" w:cs="Times New Roman"/>
          <w:i/>
          <w:sz w:val="28"/>
          <w:szCs w:val="28"/>
        </w:rPr>
        <w:t>Теоретическая подготовка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Целью теоретической подготовки является овладение минимумом знаний, необходимым для понимания сущности спорта и его социальной роли. 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Теоретические занятия проводятся в виде коротких бесед в начале тренировочного занятия или во время отдыха. При изложении материала следует учитывать возраст </w:t>
      </w:r>
      <w:r>
        <w:rPr>
          <w:rFonts w:ascii="Times New Roman" w:hAnsi="Times New Roman" w:cs="Times New Roman"/>
          <w:sz w:val="28"/>
          <w:szCs w:val="28"/>
        </w:rPr>
        <w:t>занимаю</w:t>
      </w:r>
      <w:r w:rsidRPr="00982812">
        <w:rPr>
          <w:rFonts w:ascii="Times New Roman" w:hAnsi="Times New Roman" w:cs="Times New Roman"/>
          <w:sz w:val="28"/>
          <w:szCs w:val="28"/>
        </w:rPr>
        <w:t xml:space="preserve">щихся и доступность. Содержание бесед и полнота сведений зависит от контингента. Степень усвоения теории существенно повышается за счет использования учебных кинофильмов и видеороликов, мультимедийных пособий, рисунков, плакатов и т.д. 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В ходе теоретических занятий и бесед следует рекомендовать литературу для чтения по истории развития вида спорта, воспоминания известных спортсменов, спортивные журналы и энциклопедии. Полезно получать спортивную информацию с помощью современных мультимедийных пособий и источников в Интернете. 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Теоретические знания должны не только вооружить спортсменов специальными знаниями, но и воспитывать в них чувство патриотизма, любви к своей Родине и гордости за неё. 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Рекомендуемые темы 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1.</w:t>
      </w:r>
      <w:r w:rsidR="00A16B1A">
        <w:rPr>
          <w:rFonts w:ascii="Times New Roman" w:hAnsi="Times New Roman" w:cs="Times New Roman"/>
          <w:sz w:val="28"/>
          <w:szCs w:val="28"/>
        </w:rPr>
        <w:t xml:space="preserve">  Краткий обзор р</w:t>
      </w:r>
      <w:r w:rsidRPr="00982812">
        <w:rPr>
          <w:rFonts w:ascii="Times New Roman" w:hAnsi="Times New Roman" w:cs="Times New Roman"/>
          <w:sz w:val="28"/>
          <w:szCs w:val="28"/>
        </w:rPr>
        <w:t>азвити</w:t>
      </w:r>
      <w:r w:rsidR="00A16B1A">
        <w:rPr>
          <w:rFonts w:ascii="Times New Roman" w:hAnsi="Times New Roman" w:cs="Times New Roman"/>
          <w:sz w:val="28"/>
          <w:szCs w:val="28"/>
        </w:rPr>
        <w:t>ятяжелой атлетики</w:t>
      </w:r>
      <w:r w:rsidRPr="00982812">
        <w:rPr>
          <w:rFonts w:ascii="Times New Roman" w:hAnsi="Times New Roman" w:cs="Times New Roman"/>
          <w:sz w:val="28"/>
          <w:szCs w:val="28"/>
        </w:rPr>
        <w:t xml:space="preserve"> в России и за рубежом. 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2.</w:t>
      </w:r>
      <w:r w:rsidR="00A16B1A">
        <w:rPr>
          <w:rFonts w:ascii="Times New Roman" w:hAnsi="Times New Roman" w:cs="Times New Roman"/>
          <w:sz w:val="28"/>
          <w:szCs w:val="28"/>
        </w:rPr>
        <w:t xml:space="preserve">  Необходимые сведения о строении и функции человека</w:t>
      </w:r>
      <w:r w:rsidRPr="00982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3.Правила, организация и проведение соревнований. 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>4.Гигиен</w:t>
      </w:r>
      <w:r w:rsidR="00A16B1A">
        <w:rPr>
          <w:rFonts w:ascii="Times New Roman" w:hAnsi="Times New Roman" w:cs="Times New Roman"/>
          <w:sz w:val="28"/>
          <w:szCs w:val="28"/>
        </w:rPr>
        <w:t>ические знания, умения и навыки</w:t>
      </w:r>
      <w:r w:rsidRPr="00982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812" w:rsidRPr="00982812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5.Влияние физических упражнений на организм человека. </w:t>
      </w:r>
    </w:p>
    <w:p w:rsidR="00A16B1A" w:rsidRDefault="00982812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812">
        <w:rPr>
          <w:rFonts w:ascii="Times New Roman" w:hAnsi="Times New Roman" w:cs="Times New Roman"/>
          <w:sz w:val="28"/>
          <w:szCs w:val="28"/>
        </w:rPr>
        <w:t xml:space="preserve">6.Техника и терминология </w:t>
      </w:r>
      <w:r w:rsidR="00A16B1A">
        <w:rPr>
          <w:rFonts w:ascii="Times New Roman" w:hAnsi="Times New Roman" w:cs="Times New Roman"/>
          <w:sz w:val="28"/>
          <w:szCs w:val="28"/>
        </w:rPr>
        <w:t>тяжелой атлетики</w:t>
      </w:r>
      <w:r w:rsidRPr="00982812">
        <w:rPr>
          <w:rFonts w:ascii="Times New Roman" w:hAnsi="Times New Roman" w:cs="Times New Roman"/>
          <w:sz w:val="28"/>
          <w:szCs w:val="28"/>
        </w:rPr>
        <w:t>.</w:t>
      </w:r>
    </w:p>
    <w:p w:rsidR="00A16B1A" w:rsidRDefault="00A16B1A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Режим дня, закаливание организма, здоровый образ жизни.</w:t>
      </w:r>
    </w:p>
    <w:p w:rsidR="00A16B1A" w:rsidRDefault="00A16B1A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Требования техники безопасности на занятиях.</w:t>
      </w:r>
    </w:p>
    <w:p w:rsidR="00A16B1A" w:rsidRDefault="00A16B1A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Основы психологии и философии.</w:t>
      </w:r>
    </w:p>
    <w:p w:rsidR="00A16B1A" w:rsidRDefault="00A16B1A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10.Врачебный контроль и самоконтроль. Первая помощь при несчастных случаях.</w:t>
      </w:r>
    </w:p>
    <w:p w:rsidR="00A16B1A" w:rsidRDefault="00A16B1A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11.Основы спортивной подготовки и тренировочного процесса.</w:t>
      </w:r>
    </w:p>
    <w:p w:rsidR="00A16B1A" w:rsidRDefault="00A16B1A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12.Морально-волевая и интеллектуальная подготовка.</w:t>
      </w:r>
    </w:p>
    <w:p w:rsidR="00982812" w:rsidRPr="00982812" w:rsidRDefault="00A16B1A" w:rsidP="009E6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13.Спортивный инвентарь и оборудование.  </w:t>
      </w:r>
    </w:p>
    <w:p w:rsidR="00A16B1A" w:rsidRDefault="00A16B1A" w:rsidP="009E63AB">
      <w:pPr>
        <w:tabs>
          <w:tab w:val="left" w:pos="840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09E1" w:rsidRPr="002A55C5" w:rsidRDefault="004D09E1" w:rsidP="009D2740">
      <w:pPr>
        <w:pStyle w:val="a7"/>
        <w:numPr>
          <w:ilvl w:val="2"/>
          <w:numId w:val="43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2A5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Общая физическая подготовка (ОФП)</w:t>
      </w:r>
      <w:r w:rsidR="00A16B1A" w:rsidRPr="002A5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Общая физическая подготовка (ОФП) является необходимым звеном спортивной тренировки. Она решает следующие задачи: укрепление здоровья и гармоническое физическое развитие обучающегося; развитие и совершенствование силы, гибкости, быстроты, выносливости и ловкости; 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расширение круга двигательных навыков и повышение функциональных возможностей организма; использование физических упражнений с целью активного отдыха и профилакти</w:t>
      </w:r>
      <w:r w:rsidR="009303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кизаболеваний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09E1" w:rsidRPr="004D09E1" w:rsidRDefault="004D09E1" w:rsidP="009E63A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процессе многолетней подготовки не только повышается объем, но и изменяется состав тренировочных средств. 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4D09E1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скоростными способностями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понимают возможности спортсмена, обеспечивающие ему выполнение двигательных действий в минимальный для данных условий промежуток времени. Различают элементарные и комплексные формы проявления скоростных способностей. К элементарным формам относятся быстрота реакции, скорость одиночного движения, частота (темп) движений. Все двигательные реакции, совершаемые спортсменом, делятся на две группы: простые и сложные. Ответ заранее известным движением на заранее известный сигнал (зрительный, слуховой, тактильный) называется </w:t>
      </w:r>
      <w:r w:rsidRPr="004D09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простой реакцией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Мышечная сила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– это способность преодолевать внешнее сопротивление или противодействовать ему посредством мышечных усилий. Абсолютная сила мышц спортсмена определяется максимальной величиной преодолеваемого им сопротивления, например, пружины динамометра или весом штанги. Относительная сила мышц – это показатель абсолютной силы, взятый относительно веса тела.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Вестибулярная устойчивость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характеризуется сохранением позы или направленности движений после раздражения вестибулярного аппарата.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Выносливость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является способностью поддерживать заданную, необходимую для обеспечения спортивной деятельности мощность нагрузки и противостоять утомлению, возникающему в процессе выполнения работы. Поэтому, </w:t>
      </w:r>
      <w:r w:rsidRPr="004D09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выносливость проявляется в двух основных формах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в продолжительности работы на заданном уровне мощности до появления первых признаков выраженного утомления; в скорости снижения работоспособности при наступлении утомления.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Гибкость</w:t>
      </w:r>
      <w:r w:rsidRPr="004D09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является 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интегральной оценкой подвижности звеньев тела. Если же оценивается амплитуда движений в отдельных суставах, то принято говорить о подвижности в них. В теории и методике спортивной подготовки гибкость рассматривается как морфофункциональное свойство опорно-двигательного аппарата человека, определяющее пределы движений звеньев тела. Различают </w:t>
      </w:r>
      <w:r w:rsidRPr="004D09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две формы 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ее проявления: </w:t>
      </w:r>
      <w:r w:rsidRPr="004D09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активную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характеризуемую величиной амплитуды движений при самостоятельном выполнении упражнений благодаря своим мышечным усилиям; </w:t>
      </w:r>
      <w:r w:rsidRPr="004D09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пассивную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характеризуемую максимальной величиной амплитуды движений, достигаемой при действии внешних сил (например, с помощью партнера или отягощения и т. п.).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Общая гибкость характеризует подвижность во всех суставах тела и позволяет выполнять разнообразные движения с большой амплитудой. Специальная гибкость – предельная подвижность в отдельных суставах, определяющая эффективность спортивной деятельности.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Под </w:t>
      </w:r>
      <w:r w:rsidRPr="004D09E1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координационными способностями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понимаются способности быстро, точно, целесообразно, экономно и находчиво, т.е. наиболее совершенно, решать 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двигательные задачи (особенно сложные и возникающие неожиданно). Проявление координационных способностей зависит от целого ряда факторов, а именно: 1) способности спортсмена к точному анализу движений; 2) деятельности анализаторов и особенно двигательного; 3) сложности двигательного задания; 4) уровня развития других физических способностей (скоростные способности, динамическая сила, гибкость и т.д.); 5) смелости и решительности; 6) возраста; 7) общей подготовленности занимающихся (т.е. запаса разнообразных, преимущественно вариативных двигательных умений и навыков).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Телосложение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оценивается путем измерения (спортивной метрологии) пропорций и особенности частей тела, а также особенности развития костной, жировой и мышечной тканей.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Одна из задач ОФП –</w:t>
      </w:r>
      <w:r w:rsidRPr="004D09E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общее физическое воспитание и оздоровление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будущих спортсменов. Общая физическая подготовка (ОФП) – направлена на всестороннее физическое развитие, укрепление здоровья, подъем функциональных возможностей организма, совершенствование важнейших физических и волевых качеств, приобретение жизненно необходимых навыков. Такая подготовка содействует умственному, эстетическому развитию, создает базу для дальнейшего совершенствования. Поэтому, на первых этапах изучения используется широкий комплекс общеразвивающих упражнений, отличающихся естественностью движений и не требующих специального разучивания: различные виды ходьбы, бега, прыжков, простейшие гимнастические упражнения, броски мячей, упражнения с набивными мячами, скакалками, палками, подвижные и спортивные игры, плавание.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Другая задача ОФП заключается в</w:t>
      </w:r>
      <w:r w:rsidRPr="004D09E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расширении функциональных, двигательных возможностей и укреплении опорно-двигательного аппарата 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 учетом специфики тяжелой атлетики как особого вида спорта. Так, элементы легкой атлетики необходимы для совершенствования навыков, связанных с выполнением прыжков, плавание, кросс помогают вырабатывать общую выносливость, совершенствуют функции </w:t>
      </w:r>
      <w:proofErr w:type="gram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дыхательной</w:t>
      </w:r>
      <w:r w:rsidR="00B30C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 игровые виды совершенно необходимы как средство развития ловкости, приспособительной вариативности движений.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Особенно важную роль занятия по ОФП должны занимать в работе с начинающими в группах начальной подготовки. В дальнейшем, по мере спортивного совершенствования, ОФП начинает играть роль важного вспомогательного, кондиционного средства, содействующего поддержанию должного физического состояния, оздоровле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нию и реабилитации занимающихся.</w:t>
      </w:r>
    </w:p>
    <w:p w:rsidR="004D09E1" w:rsidRDefault="004D09E1" w:rsidP="009E63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средствам физической подготовки относятся разнообразные физические упражнения: общеразвивающие, специально подготовительные, подводящие, вспомогательные виды спорта и основные упражнения из приемов и действий. Все они охватывают широкий круг двигательной деятельности и обеспечивают развитие необходимых качеств, умений и навыков.</w:t>
      </w:r>
    </w:p>
    <w:p w:rsidR="001D7EB4" w:rsidRDefault="001D7EB4" w:rsidP="009E63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7EB4" w:rsidRPr="004D09E1" w:rsidRDefault="001D7EB4" w:rsidP="009E63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D09E1" w:rsidRPr="00126FDB" w:rsidRDefault="004D09E1" w:rsidP="009E63AB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bookmarkStart w:id="1" w:name="bookmark45"/>
      <w:r w:rsidRPr="004D09E1">
        <w:rPr>
          <w:rFonts w:ascii="Times New Roman" w:eastAsia="Arial Unicode MS" w:hAnsi="Times New Roman" w:cs="Times New Roman"/>
          <w:bCs/>
          <w:smallCaps/>
          <w:color w:val="000000"/>
          <w:sz w:val="28"/>
          <w:szCs w:val="28"/>
          <w:lang w:eastAsia="ru-RU"/>
        </w:rPr>
        <w:lastRenderedPageBreak/>
        <w:t>3.</w:t>
      </w:r>
      <w:r w:rsidR="009809FC">
        <w:rPr>
          <w:rFonts w:ascii="Times New Roman" w:eastAsia="Arial Unicode MS" w:hAnsi="Times New Roman" w:cs="Times New Roman"/>
          <w:bCs/>
          <w:smallCaps/>
          <w:color w:val="000000"/>
          <w:sz w:val="28"/>
          <w:szCs w:val="28"/>
          <w:lang w:eastAsia="ru-RU"/>
        </w:rPr>
        <w:t>1</w:t>
      </w:r>
      <w:r w:rsidRPr="004D09E1">
        <w:rPr>
          <w:rFonts w:ascii="Times New Roman" w:eastAsia="Arial Unicode MS" w:hAnsi="Times New Roman" w:cs="Times New Roman"/>
          <w:bCs/>
          <w:smallCaps/>
          <w:color w:val="000000"/>
          <w:sz w:val="28"/>
          <w:szCs w:val="28"/>
          <w:lang w:eastAsia="ru-RU"/>
        </w:rPr>
        <w:t>.</w:t>
      </w:r>
      <w:r w:rsidR="009809FC">
        <w:rPr>
          <w:rFonts w:ascii="Times New Roman" w:eastAsia="Arial Unicode MS" w:hAnsi="Times New Roman" w:cs="Times New Roman"/>
          <w:bCs/>
          <w:smallCaps/>
          <w:color w:val="000000"/>
          <w:sz w:val="28"/>
          <w:szCs w:val="28"/>
          <w:lang w:eastAsia="ru-RU"/>
        </w:rPr>
        <w:t>5</w:t>
      </w:r>
      <w:r w:rsidRPr="004D09E1">
        <w:rPr>
          <w:rFonts w:ascii="Times New Roman" w:eastAsia="Arial Unicode MS" w:hAnsi="Times New Roman" w:cs="Times New Roman"/>
          <w:bCs/>
          <w:smallCaps/>
          <w:color w:val="000000"/>
          <w:sz w:val="28"/>
          <w:szCs w:val="28"/>
          <w:lang w:eastAsia="ru-RU"/>
        </w:rPr>
        <w:t xml:space="preserve">. </w:t>
      </w:r>
      <w:bookmarkEnd w:id="1"/>
      <w:r w:rsidR="009809FC" w:rsidRPr="00126FDB">
        <w:rPr>
          <w:rFonts w:ascii="Times New Roman" w:eastAsia="Arial Unicode MS" w:hAnsi="Times New Roman" w:cs="Times New Roman"/>
          <w:bCs/>
          <w:i/>
          <w:color w:val="000000"/>
          <w:sz w:val="28"/>
          <w:szCs w:val="28"/>
          <w:lang w:eastAsia="ru-RU"/>
        </w:rPr>
        <w:t>Специальная физическая подготовка (СФП)</w:t>
      </w:r>
    </w:p>
    <w:p w:rsidR="004D09E1" w:rsidRPr="004D09E1" w:rsidRDefault="004D09E1" w:rsidP="009E63A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Специальная физическая подготовка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(СФП) в тяжелой атлетике – процесс, включающий в себя систему методов и приемов, направленных на развитие или поддержание оптимального уровня конкретных двигательных качеств, обеспечивающих технически правильное, надежное выполнение технических элементов, соединений и соревновательных комбинаций.</w:t>
      </w:r>
    </w:p>
    <w:p w:rsidR="004D09E1" w:rsidRPr="004D09E1" w:rsidRDefault="004D09E1" w:rsidP="009E63A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Направленность СФП разнообразна. Она используется как для об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щего, так и местного, локального воздействия; как развивающее и поддерживающее средство. Нагрузка, получаемая при СФП, может носить «ударный» или щадящий характер, использоваться для восстановления функций организма и т.д.</w:t>
      </w:r>
    </w:p>
    <w:p w:rsidR="004D09E1" w:rsidRPr="004D09E1" w:rsidRDefault="004D09E1" w:rsidP="009E63A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процессе биологического развития физические, психомоторные качества и их двигательные возможности развиваются в соответствии с общими закономерностями эволюции организма человека и ростом мастерства спортсмена. Поэтому параллельно с обучением, технической подготовкой и тренировкой спортсменов должна вестись планомерная работа по развитию, совершенствованию и поддержанию оптимального физического, функционального состояния на всех этапах спортивной карьеры.</w:t>
      </w:r>
    </w:p>
    <w:p w:rsidR="004D09E1" w:rsidRPr="004D09E1" w:rsidRDefault="004D09E1" w:rsidP="009E63A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Наиболее важным аспектом СФП применительно к современной практике является</w:t>
      </w:r>
      <w:r w:rsidRPr="004D09E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комплексное развитие физических качеств в специфических режимах работы.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При этом особо возрастает значимость так называемой </w:t>
      </w:r>
      <w:r w:rsidRPr="004D09E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/>
        </w:rPr>
        <w:t>базовой физической подготовки,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которая включает в себя комплекс специальных средств и методов, обеспечивающих эффективное становление и реализацию основных навыков в сорев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oftHyphen/>
        <w:t>новательной практике. В этой связи правомерно говорить о СФП применительно к освоению различных структурных групп движений и базовых двигательных действий.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9E1" w:rsidRPr="00126FDB" w:rsidRDefault="004D09E1" w:rsidP="009E63AB">
      <w:pPr>
        <w:pStyle w:val="a7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126FD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Техническая подготовка</w:t>
      </w:r>
    </w:p>
    <w:p w:rsidR="004D09E1" w:rsidRPr="004D09E1" w:rsidRDefault="004D09E1" w:rsidP="009E63A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Техническая подготовка направлена на обучение спортсмена технике движений и доведение их до совершенства.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Спортивная техника –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вариативность действий спортсмена в постоянно изменяющихся условиях соревновательной борьбы.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Техническая подготовленность спортсмена характеризуется тем, что он умеет выполнять и как владеет техникой освоенных действий.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процессе технической подготовки используется комплекс средств и методов спортивной тренировки. Условно их можно подразделить на две группы: 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средства и методы словесного, наглядного и сенсорно-коррекционного воздействия.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ним относятся: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беседы, объяснения, рассказ, описание и др.;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показ техники изучаемого движения;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демонстрация плакатов, схем, </w:t>
      </w:r>
      <w:proofErr w:type="spell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кинограмм</w:t>
      </w:r>
      <w:proofErr w:type="spell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видеомагнитофонных записей;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использование предметных и других ориентиров;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светолидирование</w:t>
      </w:r>
      <w:proofErr w:type="spell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различные тренажеры, регистрирующие устройства, приборы срочной информации. 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Средства и методы, в основе которых лежит выполнение спортсменом каких-либо физических упражнений. В этом случае применяются: </w:t>
      </w:r>
    </w:p>
    <w:p w:rsidR="004D09E1" w:rsidRPr="002B1EBD" w:rsidRDefault="002B1EBD" w:rsidP="009E63AB">
      <w:pPr>
        <w:pStyle w:val="a7"/>
        <w:numPr>
          <w:ilvl w:val="0"/>
          <w:numId w:val="47"/>
        </w:numPr>
        <w:tabs>
          <w:tab w:val="left" w:pos="63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4D09E1" w:rsidRPr="002B1E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бщеподготовительные</w:t>
      </w:r>
      <w:proofErr w:type="spellEnd"/>
      <w:r w:rsidR="004D09E1" w:rsidRPr="002B1E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упражнения. Они позволяют овладеть разнообразными умениями и навыками, являющимися фундаментом для роста технического мастерства в избранном виде спорта; </w:t>
      </w:r>
    </w:p>
    <w:p w:rsidR="004D09E1" w:rsidRPr="002B1EBD" w:rsidRDefault="004D09E1" w:rsidP="009E63AB">
      <w:pPr>
        <w:pStyle w:val="a7"/>
        <w:numPr>
          <w:ilvl w:val="0"/>
          <w:numId w:val="47"/>
        </w:numPr>
        <w:tabs>
          <w:tab w:val="left" w:pos="633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1E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специально-подготовительные и соревновательные упражнения. Они направлены на овладение техникой своего вида спорта; </w:t>
      </w:r>
    </w:p>
    <w:p w:rsidR="004D09E1" w:rsidRPr="002B1EBD" w:rsidRDefault="004D09E1" w:rsidP="009E63AB">
      <w:pPr>
        <w:pStyle w:val="a7"/>
        <w:numPr>
          <w:ilvl w:val="0"/>
          <w:numId w:val="47"/>
        </w:numPr>
        <w:tabs>
          <w:tab w:val="left" w:pos="63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1E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методы целостного и расчлененного упражнения. Они направлены на овладение, исправление, закрепление и совершенствование техники целостного двигательного действия или отдельных его частей, фаз, элементов; </w:t>
      </w:r>
    </w:p>
    <w:p w:rsidR="004D09E1" w:rsidRPr="002B1EBD" w:rsidRDefault="004D09E1" w:rsidP="009E63AB">
      <w:pPr>
        <w:pStyle w:val="a7"/>
        <w:numPr>
          <w:ilvl w:val="0"/>
          <w:numId w:val="47"/>
        </w:numPr>
        <w:tabs>
          <w:tab w:val="left" w:pos="633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B1E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равномерный, переменный, повторный, интервальный, игровой, соревновательный и другие методы, способствующие главным образом совершенствованию и стабилизации техники движений. </w:t>
      </w:r>
    </w:p>
    <w:p w:rsidR="004D09E1" w:rsidRPr="004D09E1" w:rsidRDefault="004D09E1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Применение данных средств и методов зависит от особенностей техники  вида спорта</w:t>
      </w:r>
      <w:r w:rsidR="007A32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«тяжелая атлетика»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возраста и квалификации спортсмена, этапов технической подготовки в </w:t>
      </w:r>
      <w:proofErr w:type="gram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годичном</w:t>
      </w:r>
      <w:proofErr w:type="gram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многолетних циклах тренировки.</w:t>
      </w:r>
    </w:p>
    <w:p w:rsidR="002B1EBD" w:rsidRDefault="002B1EBD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B1EBD" w:rsidRPr="00126FDB" w:rsidRDefault="002B1EBD" w:rsidP="009E63AB">
      <w:pPr>
        <w:pStyle w:val="a7"/>
        <w:numPr>
          <w:ilvl w:val="2"/>
          <w:numId w:val="46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126FD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Психологическая подготовка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Общая психологическая подготовка предусматривает формирование личности спортсмена и межличностных отношений, развитие спортивного интеллекта, развитие специализированных психических функций и психомоторных качеств.</w:t>
      </w:r>
    </w:p>
    <w:p w:rsidR="004D09E1" w:rsidRPr="004D09E1" w:rsidRDefault="004D09E1" w:rsidP="009E63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процессе занятий необходимо формировать устойчивый интерес к спорту, тяжелой атлетике, дисциплинированность, соблюдение тренировочного режима, чувства долга перед коллективом и тренером, чувство ответственности за выполнение плана подготовки, трудолюбие и аккуратность. Тренер формирует у спортсменов такие важные качества, как общительность, доброжелательность, уважение, требовательность к самому себе и к другим, самокритичность, спортивное самолюбие, стремление к самовоспитанию, целенаправленность и выдержка при утомлении.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специализированным психическим функциям относятся: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оперативно-тактическое мышление (способность к мгновенной ориентировке в соревновательной ситуации и принятию решения, коррекции 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плана выступления и отдельных действий</w:t>
      </w:r>
      <w:r w:rsidR="006955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анализу своего выступления и конкурентов и др.);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специализированное восприятие (пространства, времени, усилий, темпа);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комплексные специализированные восприятия (чувство снаряда, дистанции и др.);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простые и сложные сенсомоторные реакции, свойства внимания (концентрация, распределение, переключение).</w:t>
      </w:r>
    </w:p>
    <w:p w:rsidR="00695560" w:rsidRDefault="00695560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D09E1" w:rsidRPr="004D09E1" w:rsidRDefault="00695560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</w:t>
      </w:r>
      <w:r w:rsidR="004D09E1" w:rsidRPr="004D09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редства и методы психолого-педагогических воздействий</w:t>
      </w:r>
      <w:r w:rsidR="004D09E1"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09E1" w:rsidRPr="004D09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применяемых для формирования личности и межличностных отношений: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Информация спортсменам об особенностях развития свойств личности.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Методы словесного воздействия: разъяснения, убеждения, советы, похвала, требования, критика, ободрение, осуждение, внушение, примеры авторитетных людей и др.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Методы смешанного воздействия: поощрение, наказание, общественные и личные поручения.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Морально-психологическое просвещение спортсменов в ходе лекций, бесед, консультаций, объяснений.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Личный пример тренера и ведущих спортсменов.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Воспитательное воздействие коллектива (группы занимающихся).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Совместные общественные мероприятия группы: коллективные обсуждения выполнения индивидуального и тренировочного планов, дисциплины и поведения спортсменов, итогов соревнований и др.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Постепенное осознание повышения трудности тренировочных заданий и уровня нагрузок.</w:t>
      </w:r>
    </w:p>
    <w:p w:rsidR="004D09E1" w:rsidRPr="004D09E1" w:rsidRDefault="004D09E1" w:rsidP="009E63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9.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Создание жестких условий тренировочного режима.</w:t>
      </w:r>
    </w:p>
    <w:p w:rsidR="00695560" w:rsidRDefault="00695560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Психологическая подготовка спортсменов к соревнованиям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Психологическая подготовка к соревнованиям состоит из двух разделов: общей – </w:t>
      </w:r>
      <w:proofErr w:type="gram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проводимой</w:t>
      </w:r>
      <w:proofErr w:type="gram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течение всего года, и специальной – к конкретному соревнованию.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ходе общей психологической подготовки к соревнованиям формируется высокий уровень соревновательной мотивации, эмоциональная устойчивость, способность к самоконтролю и </w:t>
      </w:r>
      <w:proofErr w:type="spell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соревновательной обстановке.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психологической подготовке к конкретным соревнованиям воспитывается специальная (предсоревновательная) психологическая боевая готовность спортсмена, характеризующаяся уверенностью в своих силах, стремлениях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Общая психологическая подготовка спортсмена к соревнованиям осуществляется путем разъяснения цели и задач участия в соревнованиях, 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условий и содержания предсоревновательной подготовки, значения высокого уровня психической готовности к выступлению, регуляции тренировочных нагрузок и средств подготовки для улучшения психического состояния занимающихся, моделирования условий основных соревнований сезона, уменьшение действия внешних, отрицательно влияющих факторов, обучения приемам самоконтроля и </w:t>
      </w:r>
      <w:proofErr w:type="spell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систематической их тренировки.</w:t>
      </w:r>
    </w:p>
    <w:p w:rsidR="00695560" w:rsidRDefault="00695560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Специальная психологическая подготовка к конкретному соревнованию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процессе подготовки используются: общественное мнение коллектива для поддержания принятых целевых установок, уверенности и поощрения оптимальных мотивов выступления; моделируются условия предстоящей соревнований и тактики борьбы с конкретными соперниками; проводятся беседы; применяются методы саморегулирования для настройки к предстоящему выступлению и оптимизации психического напряжения.</w:t>
      </w:r>
    </w:p>
    <w:p w:rsidR="00695560" w:rsidRDefault="00695560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Управление нервно-психическим восстановлением спортсменов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процессе управления нервно-психическим восстановлением спортсмена снимается нервно-психическая напряженность, восстанавливается психическая работоспособность после тренировок, соревновательных нагрузок, в перерывах между выступлениями, формируется способность к самостоятельному восстановлению.</w:t>
      </w:r>
    </w:p>
    <w:p w:rsidR="004D09E1" w:rsidRPr="004D09E1" w:rsidRDefault="004D09E1" w:rsidP="009E63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Нервно-психическое восстановление осуществляется с помощью словесных воздействий, отдыха, переключения, рекламации и других средств. Для этой цели используются также рациональное сочетание средств ОФП в режиме дня, средства культурного отдыха и развлечения, система </w:t>
      </w:r>
      <w:proofErr w:type="spell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аутовоздействий</w:t>
      </w:r>
      <w:proofErr w:type="spell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этапе занятий групп </w:t>
      </w:r>
      <w:r w:rsidRPr="004D09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совершенствования спортивного мастерства 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основное внимание уделяется совершенствованию волевых черт характера, </w:t>
      </w:r>
      <w:proofErr w:type="spell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специализированных восприятий, сложных сенсомоторных реакций и оперативного мышления, формированию специальной предсоревновательной и мобилизационной готовности к нервно-психическому восстановлению.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D09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подготовительном периоде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выделяются средства и методы, связанные с морально-психологическим просвещением спортсменов, воспитанием их спортивного интеллекта, разъяснением цели и задач участия в соревнованиях, развитием волевых качеств и специализированных восприятий, оптимизацией межличностных отношений и сенсомоторным совершенствованием общей психологической подготовленности.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D09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соревновательном периоде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упор делается на совершенствование эмоциональной устойчивости, свойств внимания, достижение специальной психической и мобилизационной готовности в соревнованиях.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D09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переходном (восстановительном) периоде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преимущественно используются средства и методы нервно-психического восстановления спортсменов. В течение всех периодов подготовки применяются методы, 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способствующие совершенствованию моральных черт характера и приемы психической регуляции спортсменов.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ходе тренировочных занятий также существует определенная тенденция </w:t>
      </w:r>
      <w:r w:rsidR="00A237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преимущественном применении некоторых средств и методов психологического воздействия.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вводной части тренировочного занятия в основном используются методы словесного и смешанного воздействия, направленные на развитие разных свойств личности, сообщается информация, способствующая развитию интеллекта и психических функций.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подготовительной части тренировочного занятия – методы развития внимания, </w:t>
      </w:r>
      <w:proofErr w:type="spell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сенсомоторики</w:t>
      </w:r>
      <w:proofErr w:type="spell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волевых качеств.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основной части тренировочного занятия – совершенствуется специализированные психические функции и психомоторные качества, эмоциональная устойчивость, способность к самоконтролю и </w:t>
      </w:r>
      <w:proofErr w:type="spell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выполняется уровень психической специальной готовности спортсменов.</w:t>
      </w:r>
    </w:p>
    <w:p w:rsidR="004D09E1" w:rsidRPr="004D09E1" w:rsidRDefault="004D09E1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заключительной части тренировочного занятия совершенствуется способность к </w:t>
      </w:r>
      <w:proofErr w:type="spellStart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нервно-психическому восстановлению.</w:t>
      </w:r>
    </w:p>
    <w:p w:rsidR="004D09E1" w:rsidRPr="004D09E1" w:rsidRDefault="004D09E1" w:rsidP="009E63A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D09E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Акцент в распределении средств и методов психологической подготовки в решающей степени зависит от психических особенностей занимающихся, задач их индивидуальной подготовки и направленности тренировочных занятий.</w:t>
      </w:r>
    </w:p>
    <w:p w:rsidR="004D09E1" w:rsidRDefault="004D09E1" w:rsidP="009E63A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3234D3" w:rsidRPr="002A0124" w:rsidRDefault="003234D3" w:rsidP="009E63AB">
      <w:pPr>
        <w:pStyle w:val="a7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Требования техники безопасности и предупреждение травматизма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Общие требования безопасности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качестве тренера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 занятий с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занима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ющимися могут быть допущены лица, имеющие специальное </w:t>
      </w:r>
      <w:r w:rsidR="00A237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спортивное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образование, подтвержденное документом установленного в РФ образца (дипломом), прошедшие медицинский осмотр и инструктаж по охране труда.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 занятиям по виду спорта</w:t>
      </w:r>
      <w:r w:rsidR="00A237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«тяжелая атлетика» 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допускаются лица с </w:t>
      </w:r>
      <w:r w:rsidR="00A237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лет, имеющие допуск врача и не имеющие противопоказаний по состоянию здоровья</w:t>
      </w:r>
      <w:r w:rsidR="00A237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обязанности тренера входит проведение инструктажа </w:t>
      </w:r>
      <w:r w:rsidR="000411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занима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ющи</w:t>
      </w:r>
      <w:r w:rsidR="00A237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ся по правилам безопасности во время занятий. Работа по профилактике травматизма, заболеваний и несчастных случаев при занятиях физической культурой и спортом является одной из важнейших задач тренера</w:t>
      </w:r>
      <w:r w:rsidR="00A237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93565" w:rsidRPr="003234D3" w:rsidRDefault="00A93565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Тренер и </w:t>
      </w:r>
      <w:r w:rsidR="00FD6C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ающиеся должны строго соблюдать установленные в </w:t>
      </w:r>
      <w:r w:rsidR="00A237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чреждении правила поведения, режим труда и отдыха, правила пожарной, антитеррористической безопасности, гигиены и санитарии, знать места расположения первичных средств пожаротушения</w:t>
      </w:r>
      <w:r w:rsidR="00A237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проведении занятий возможно воздействие на</w:t>
      </w:r>
      <w:r w:rsidR="00FD6C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занима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ющихся следующих опасных факторов: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травмы при проведении занятий на неисправных, непрочно установленных и незакрепленных тренажерах и тяжелоатлетических станках, штангах;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травмы при нарушении правил использования тренажеров, тяжелоатлетических станков, штанг, другого спортивного оборудования;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FD6C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ающиеся на занятиях должны быть в специальной спортивной экипировке и спортивной обуви с нескользкой подошвой.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Спортивный зал для занятий скоростно-силовыми видами спорта должен быть оснащен огнетушителями, автоматической системой пожарной сигнализации и приточно-вытяжной вентиляцией, мед</w:t>
      </w:r>
      <w:r w:rsidR="00A237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ицинской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аптечкой, укомплектованной необходимыми медикаментами и перевязочными средствами для оказания первой помощи при травмах.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Освещение спортивного зала должно быть не менее 200 лк, температура - не менее 17-20°С, влажность - не более 40-60%;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каждый тренажер, </w:t>
      </w:r>
      <w:r w:rsidR="00A2376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спортивный 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станок должна быть инструкция по безопасности использования.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 каждом несчастном случае с </w:t>
      </w:r>
      <w:r w:rsidR="00FD6C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ающимся пострадавший или очевидец несчастного случая обязан немедленно сообщить тренеру, который информирует о несчастном случае администрацию Учреждения и принимает меры по оказанию первой помощи пострадавшему.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ле</w:t>
      </w:r>
      <w:r w:rsidR="00FD6C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гкой травмы тренер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должен оказать помощь пострадавшему. К лицам, получившим средние и тяжелые травмы во время занятий, необходимо срочно вызвать скорую помощь. До прибытия скорой помощи пострадавшему должна быть оказана первая доврачебная помощь в соответствии с инструкцией по первой доврачебной помощи, действующей в </w:t>
      </w:r>
      <w:r w:rsidR="00076C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чреждении</w:t>
      </w:r>
      <w:r w:rsidR="00076C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3234D3" w:rsidRPr="003234D3" w:rsidRDefault="00FD6C0B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Занима</w:t>
      </w:r>
      <w:r w:rsidR="003234D3"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ющиеся, нарушающие правила безопасности, отстраняются от занятий и на них налагается дисциплинарное взыскание. Перед началом очередного занятия со всеми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</w:t>
      </w:r>
      <w:r w:rsidR="003234D3"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ающимися проводится внеплановый инструктаж.</w:t>
      </w:r>
    </w:p>
    <w:p w:rsid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Знание и выполнение требований и правил техники безопасности входит в должностные обязанности тренера, а их несоблюдение влечет за собой, в зависимости от последствий нарушения, виды ответственности, установленные законодательством РФ (дисциплинарная, материальная, уголовная).</w:t>
      </w:r>
    </w:p>
    <w:p w:rsidR="00FD6C0B" w:rsidRDefault="00FD6C0B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D6C0B" w:rsidRPr="003234D3" w:rsidRDefault="00FD6C0B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перед началом занятий: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проветрить спортивный зал;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проверить исправность и надежность установки и крепления всех тренажеров, </w:t>
      </w:r>
      <w:r w:rsidR="00076C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спортивных  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станков;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провести инструктаж с </w:t>
      </w:r>
      <w:r w:rsidR="00FD6C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ающимися по правилам поведения на занятиях и безопасного использования спортивного оборудования;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проверить экипировку </w:t>
      </w:r>
      <w:r w:rsidR="00FD6C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ающихся;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постараться выявить любые, даже незначительные отклонения в состоянии здоровья лиц, для принятия профилактических мер (освобождение от занятий, снижение нагрузки).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Тренировочные занятия в спортивном зале начинаются и проходят только под руководством тренера согласно расписанию или по согласованию с руководителем Учреждения; </w:t>
      </w:r>
      <w:r w:rsidR="00FD6C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время занятий</w:t>
      </w:r>
      <w:r w:rsidR="00FD6C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заним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ающиеся обязаны: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соблюдать правила ношения спортивной одежды и спортивной обуви, правила личной гигиены;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начинать выполнение упражнений на тренажерах, </w:t>
      </w:r>
      <w:r w:rsidR="00076C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станках, со штангой, и заканчивать их только по команде (сигналу) тренера;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не выполнять упражнения на неисправных, непрочно установленных и ненадежно закрепленных тренажерах, </w:t>
      </w:r>
      <w:r w:rsidR="00076C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станках;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соблюдать дисциплину, строго выполнять правила использования тренажеров, </w:t>
      </w:r>
      <w:r w:rsidR="00076C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станков, штанг, учитывая их конструктивные особенности</w:t>
      </w:r>
      <w:r w:rsidR="00076C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внимательно слушать и выполнять все команды тренера, самовольно не</w:t>
      </w:r>
      <w:r w:rsidR="00076C3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предпринимать никаких действий;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соблюдать установленные режимы занятий и отдыха.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в аварийных ситуациях: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возникновении неисправности в работе тренажера, </w:t>
      </w:r>
      <w:r w:rsidR="008401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спортивного 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станка, штанги или их поломки, прекратить занятия, сообщить об этом тренеру, руководителю Учреждения. Занятия продолжать только после устранения неисправности.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получении </w:t>
      </w:r>
      <w:proofErr w:type="gramStart"/>
      <w:r w:rsidR="00FD6C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ающимся</w:t>
      </w:r>
      <w:proofErr w:type="gramEnd"/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травмы немедленно сообщить об этом руководителю </w:t>
      </w:r>
      <w:r w:rsidR="008401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чреждения, оказать первую помощь пострадавшему, составить акт о несчастном случае, а при необходимости отправить его в ближайшее лечебное учреждение.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возникновении пожара немедленно эвакуировать </w:t>
      </w:r>
      <w:r w:rsidR="00FD6C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заним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ающихся из спортивного зала согласно схеме эвакуации, при условии их полной безопасности. Все эвакуированные проверяются в месте сбора по имеющимся поименным спискам. Сообщить о пожаре в ближайшую пожарную часть и приступить к тушению пожара с помощью первичных средств пожаротушения.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оказании первой доврачебной помощи следует руководствоваться приемами и способами, изложенными в инструкции по первой доврачебной помощи, действующей в Учреждении;</w:t>
      </w:r>
    </w:p>
    <w:p w:rsid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Поведение и действие всех должностных лиц в условиях аварийной ситуации должны быть объективными, без провокации паники, быстрыми и эффективными.</w:t>
      </w:r>
    </w:p>
    <w:p w:rsidR="003234D3" w:rsidRPr="003234D3" w:rsidRDefault="003234D3" w:rsidP="009E63A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до окончания занятия: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привести в исходное положение все тренажеры, </w:t>
      </w:r>
      <w:r w:rsidR="008401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спортивные 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станки и штанги, проверить их исправность;</w:t>
      </w:r>
    </w:p>
    <w:p w:rsidR="003234D3" w:rsidRPr="003234D3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проветрить спортивный зал;</w:t>
      </w:r>
    </w:p>
    <w:p w:rsidR="002B1EBD" w:rsidRDefault="003234D3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снять спортивную одежду и обувь, тщательно вымыть лицо и руки с мылом или принять душ.</w:t>
      </w:r>
    </w:p>
    <w:p w:rsidR="009E63AB" w:rsidRPr="004D09E1" w:rsidRDefault="009E63AB" w:rsidP="009E63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234D3" w:rsidRPr="002A0124" w:rsidRDefault="003234D3" w:rsidP="009E63AB">
      <w:pPr>
        <w:pStyle w:val="a7"/>
        <w:numPr>
          <w:ilvl w:val="1"/>
          <w:numId w:val="46"/>
        </w:numPr>
        <w:tabs>
          <w:tab w:val="left" w:pos="84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1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Восстановительные мероприятия и медицинское обследование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Неотъемлемой составной частью спортивной подготовки должно быть использование средств восстановления. Все многочисленные средства восстановления подразделяются на три группы: педагогические, психологические, медико-биологические.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профилактических и восстановительных мероприятий носит комплексный характер и включает в себя средства психолого-педагогического и медико-биологического воздействия.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 психолого-педагогическими средствами подразумеваются:</w:t>
      </w:r>
    </w:p>
    <w:p w:rsidR="003234D3" w:rsidRPr="003234D3" w:rsidRDefault="003234D3" w:rsidP="009E6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творческое использование тренировочных и соревновательных нагрузок;</w:t>
      </w:r>
    </w:p>
    <w:p w:rsidR="003234D3" w:rsidRPr="003234D3" w:rsidRDefault="003234D3" w:rsidP="009E6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применение средств ОФП с целью переключения форм двигательной активности и создания благоприятных условий для протекания процесса восстановления;</w:t>
      </w:r>
    </w:p>
    <w:p w:rsidR="003234D3" w:rsidRPr="003234D3" w:rsidRDefault="003234D3" w:rsidP="009E6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оптимальная продолжительность отдыха между занятиями, варьирование интервалов отдыха между упражнениями;</w:t>
      </w:r>
    </w:p>
    <w:p w:rsidR="003234D3" w:rsidRPr="003234D3" w:rsidRDefault="003234D3" w:rsidP="009E6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применение средств и методов психорегулирующей тренировки.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 средств во многом зависит от профессионального уровня тренера  и активности самого спортсмена.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медико-биологическим средствам относятся:</w:t>
      </w:r>
    </w:p>
    <w:p w:rsidR="003234D3" w:rsidRPr="003234D3" w:rsidRDefault="003234D3" w:rsidP="009E6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специализированное питание, фармакологические средства;</w:t>
      </w:r>
    </w:p>
    <w:p w:rsidR="003234D3" w:rsidRPr="003234D3" w:rsidRDefault="003234D3" w:rsidP="009E6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распорядок дня;</w:t>
      </w:r>
    </w:p>
    <w:p w:rsidR="003234D3" w:rsidRPr="003234D3" w:rsidRDefault="003234D3" w:rsidP="009E6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спортивный массаж (ручной и вибрационный);</w:t>
      </w:r>
    </w:p>
    <w:p w:rsidR="003234D3" w:rsidRPr="003234D3" w:rsidRDefault="003234D3" w:rsidP="009E6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гидропроцедуры (контрастные ванны, разнообразные души: дождевой, циркулярный, </w:t>
      </w:r>
      <w:proofErr w:type="spellStart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шарко</w:t>
      </w:r>
      <w:proofErr w:type="spellEnd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подводный душ-массаж, шотландский душ, вибрационный, «жемчужные ванны», суховоздушная и парная баня);</w:t>
      </w:r>
    </w:p>
    <w:p w:rsidR="003234D3" w:rsidRPr="003234D3" w:rsidRDefault="003234D3" w:rsidP="009E6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отдельные виды </w:t>
      </w:r>
      <w:proofErr w:type="spellStart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бальнеопроцедур</w:t>
      </w:r>
      <w:proofErr w:type="spellEnd"/>
      <w:r w:rsidR="00121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хлоридно-натриевые ванны, хвойные ванны;</w:t>
      </w:r>
    </w:p>
    <w:p w:rsidR="003234D3" w:rsidRPr="003234D3" w:rsidRDefault="003234D3" w:rsidP="009E6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электротерапия</w:t>
      </w:r>
      <w:r w:rsidR="00121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динамические токи, токи Бернара, электростимуляция, ультрафиолетовое облучение;</w:t>
      </w:r>
    </w:p>
    <w:p w:rsidR="003234D3" w:rsidRPr="003234D3" w:rsidRDefault="003234D3" w:rsidP="009E6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баротерапия;</w:t>
      </w:r>
    </w:p>
    <w:p w:rsidR="003234D3" w:rsidRPr="003234D3" w:rsidRDefault="003234D3" w:rsidP="009E6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кислородотерапия</w:t>
      </w:r>
      <w:proofErr w:type="spellEnd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Применение восстанавливающих средств должно осуществляться на фоне гигиенически целесообразного распорядка для  спортсменов и рационального питания. Режим дня и питание могут иметь специальную восстанавливающую направленность.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Следует умело использовать восстанавливающую роль сна. Продолжительность ночного сна после значительных тренировочных нагрузок может быть увеличена до 9-10 часов за счет более раннего отхода ко сну (на 1-1,5 часа) и более позднего подъема (на 30-50 минут), особенно в осенне-зимний сезон. Дневной сон спортсмена на сборах обусловливает восстановление и поддержание спортивной работоспособности на высоком уровне во второй половине дня. После тренировок и соревнований для спортсмена в течение дня 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наиболее приемлемы пассивные формы отдыха, не связанные с большой эмоциональной нагрузкой, но создающие положительный эмоциональный фон.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Восстановительный пищевой рацион спортсменов должен быть построен на основе сбалансированности, т.е. соответствия калорийности рациона суточным </w:t>
      </w:r>
      <w:proofErr w:type="spellStart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энергозатратам</w:t>
      </w:r>
      <w:proofErr w:type="spellEnd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спортсмена и оптимального соотношения, как основных пищевых веществ, так и их компонентов.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должен включать продукты, богатые легкоусвояемыми углеводами (молоко, особенно молочные изделия, хлеб из пшеничной муки высшего сорта, мед, варенье, компоты и др.) Следует включать растительные масла без термической обработки как основной источник полиненасыщенных жирных кислот, усиливающих восстановительные процессы.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Массаж и физиотерапевтические средства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Значительную роль в ускорении процессов восстановления, особенно при выраженном общем и локальном утомлении, вызванном проведенными занятиями или соревнованиями, играет массаж, гидропроцедуры, </w:t>
      </w:r>
      <w:proofErr w:type="spellStart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бальнеопроцедуры</w:t>
      </w:r>
      <w:proofErr w:type="spellEnd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электросветотерапия</w:t>
      </w:r>
      <w:proofErr w:type="spellEnd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общее ультрафиолетовое облучение, кислородные коктейли, местная барокамера, </w:t>
      </w:r>
      <w:proofErr w:type="spellStart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аэромонизация</w:t>
      </w:r>
      <w:proofErr w:type="spellEnd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Восстановление защитно-приспособленных механизмов у спортсменов посредством физиотерапевтических процедур обусловлено тем, что они снимают общую усталость и утомление мышц, стимулируют функции нервной и сердечно-сосудистой системы, повышают сопротивляемость организма. Все это способствует восстановлению регулирующего внимания ЦНС на деятельность других функций и систем, оказывая в целом общее воздействие на организм, все физиотерапевтические средства имеют и направленное действие.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Спортивный массаж (ручной, вибромассаж, ультразвуковой):</w:t>
      </w:r>
    </w:p>
    <w:p w:rsidR="003234D3" w:rsidRPr="003234D3" w:rsidRDefault="003234D3" w:rsidP="009E6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ручной массаж используется в предупредительных и восстановительных целях, во всех видах спорта; предупредительный – за 15-30 мин</w:t>
      </w:r>
      <w:r w:rsidR="00121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выступления; восстановительный – через 2-30 мин</w:t>
      </w:r>
      <w:r w:rsidR="00121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работы; при сильном утомлении – через 1-2 часа;</w:t>
      </w:r>
    </w:p>
    <w:p w:rsidR="003234D3" w:rsidRPr="003234D3" w:rsidRDefault="003234D3" w:rsidP="009E6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вибрационный массаж осуществляется вибраторами и рекомендован как эффективное средство борьбы с утомлением, особенно при локальном утомлении мышц;</w:t>
      </w:r>
    </w:p>
    <w:p w:rsidR="003234D3" w:rsidRPr="003234D3" w:rsidRDefault="003234D3" w:rsidP="009E63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ультразвуковой массаж усиливает химические реакции, ускоряет протекание окислительно-восстановительных процессов, повышает работоспособность мышц, устраняет неприятные болевые ощущения, связанные с мышечным перенапряжением.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Растирки и спортивные кремы способствуют более быстрому восстановлению, лечению спортивных травм и используются как средства, повышающие работоспособность. Массаж с растирками эффективнее, так как достигается более глубокая обработка мышц и более длительно сохраняется тепло в мышцах.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гидротерапии относится:</w:t>
      </w:r>
    </w:p>
    <w:p w:rsidR="003234D3" w:rsidRPr="003234D3" w:rsidRDefault="003234D3" w:rsidP="009E6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парные и суховоздушные бани;</w:t>
      </w:r>
    </w:p>
    <w:p w:rsidR="003234D3" w:rsidRPr="003234D3" w:rsidRDefault="003234D3" w:rsidP="009E6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душ (дождевой, игольчатый, пылевой, струйный, </w:t>
      </w:r>
      <w:proofErr w:type="spellStart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шарко</w:t>
      </w:r>
      <w:proofErr w:type="spellEnd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шотландский, веерный, циркулярный);</w:t>
      </w:r>
    </w:p>
    <w:p w:rsidR="003234D3" w:rsidRPr="003234D3" w:rsidRDefault="003234D3" w:rsidP="009E63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ванны (контрастные, вибрационные, хлоридно-натриевые (солевые), хвойные, жемчужные;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Баротерапия. В барокамере создается декомпрессия до высоты 1500-2000м над уровнем моря в зависимости от величины нагрузки в тренировках: чем больше нагрузка, тем меньше степень декомпрессии.</w:t>
      </w:r>
    </w:p>
    <w:p w:rsidR="003234D3" w:rsidRPr="003234D3" w:rsidRDefault="003234D3" w:rsidP="009E6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Электросветопроцедуры</w:t>
      </w:r>
      <w:proofErr w:type="spellEnd"/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занимают важное место в системе восстановительных средств. К ним относятся:</w:t>
      </w:r>
    </w:p>
    <w:p w:rsidR="003234D3" w:rsidRPr="003234D3" w:rsidRDefault="003234D3" w:rsidP="009E63A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токи Бернара;</w:t>
      </w:r>
    </w:p>
    <w:p w:rsidR="003234D3" w:rsidRPr="003234D3" w:rsidRDefault="003234D3" w:rsidP="009E63A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соллюкс;</w:t>
      </w:r>
    </w:p>
    <w:p w:rsidR="003234D3" w:rsidRPr="003234D3" w:rsidRDefault="003234D3" w:rsidP="009E63A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3234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электростимуляция.</w:t>
      </w:r>
    </w:p>
    <w:p w:rsidR="003234D3" w:rsidRPr="003234D3" w:rsidRDefault="003234D3" w:rsidP="009E63A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234D3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Восстановительные средства должны осуществляться по специальным схемам медицинским работником – специалистом в зависимости от возраста и индивидуальных особенностей спортсмена.</w:t>
      </w:r>
    </w:p>
    <w:p w:rsidR="003234D3" w:rsidRPr="003234D3" w:rsidRDefault="003234D3" w:rsidP="009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sz w:val="28"/>
          <w:szCs w:val="28"/>
        </w:rPr>
        <w:t>Основными задачами медико-биологического контроля являются:</w:t>
      </w:r>
    </w:p>
    <w:p w:rsidR="003234D3" w:rsidRPr="003234D3" w:rsidRDefault="003234D3" w:rsidP="009E63AB">
      <w:pPr>
        <w:numPr>
          <w:ilvl w:val="0"/>
          <w:numId w:val="45"/>
        </w:num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sz w:val="28"/>
          <w:szCs w:val="28"/>
        </w:rPr>
        <w:t>определение состояния здоровья и уровня функционального состояния здоровья юных спортсменов для занятий;</w:t>
      </w:r>
    </w:p>
    <w:p w:rsidR="003234D3" w:rsidRPr="003234D3" w:rsidRDefault="003234D3" w:rsidP="009E63AB">
      <w:pPr>
        <w:numPr>
          <w:ilvl w:val="0"/>
          <w:numId w:val="45"/>
        </w:numPr>
        <w:tabs>
          <w:tab w:val="left" w:pos="993"/>
          <w:tab w:val="left" w:pos="12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sz w:val="28"/>
          <w:szCs w:val="28"/>
        </w:rPr>
        <w:t>систематические наблюдения за изменениями в состоянии физической и функциональной подготовленности, происходящими под влиянием регулярных занятий и определение индивидуальных норм нагрузок.</w:t>
      </w:r>
    </w:p>
    <w:p w:rsidR="003234D3" w:rsidRPr="003234D3" w:rsidRDefault="003234D3" w:rsidP="009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sz w:val="28"/>
          <w:szCs w:val="28"/>
        </w:rPr>
        <w:t>Контроль за состоянием здоровья спортсменов осуществляется врачом школы и специалистами врачебно-физкультурного диспансера.</w:t>
      </w:r>
    </w:p>
    <w:p w:rsidR="003234D3" w:rsidRPr="003234D3" w:rsidRDefault="003234D3" w:rsidP="009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sz w:val="28"/>
          <w:szCs w:val="28"/>
        </w:rPr>
        <w:t>Главная особенность врачебного обследования юных спортсменов - комплексный подход, направленный на изучение целостной деятельности организма, обуславливающей его приспособляемость к физическому напряжению. При этом методы исследования подбираются с таким расчетом, чтобы как можно полнее охарактеризовать все системы организма и выявить уровень функциональных возможностей.</w:t>
      </w:r>
    </w:p>
    <w:p w:rsidR="003234D3" w:rsidRPr="003234D3" w:rsidRDefault="003234D3" w:rsidP="009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sz w:val="28"/>
          <w:szCs w:val="28"/>
        </w:rPr>
        <w:t>Существуют следующие виды медицинского обследования: углубленное, этапное, текущее и оперативное.</w:t>
      </w:r>
    </w:p>
    <w:p w:rsidR="003234D3" w:rsidRPr="003234D3" w:rsidRDefault="003234D3" w:rsidP="009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Углубленное медицинское обследование</w:t>
      </w:r>
      <w:r w:rsidRPr="003234D3">
        <w:rPr>
          <w:rFonts w:ascii="Times New Roman" w:eastAsia="Times New Roman" w:hAnsi="Times New Roman" w:cs="Times New Roman"/>
          <w:sz w:val="28"/>
          <w:szCs w:val="28"/>
        </w:rPr>
        <w:t xml:space="preserve"> спортсмены проходят два раза в год (в начале и конце </w:t>
      </w:r>
      <w:r w:rsidR="00FD6C0B">
        <w:rPr>
          <w:rFonts w:ascii="Times New Roman" w:eastAsia="Times New Roman" w:hAnsi="Times New Roman" w:cs="Times New Roman"/>
          <w:sz w:val="28"/>
          <w:szCs w:val="28"/>
        </w:rPr>
        <w:t>календар</w:t>
      </w:r>
      <w:r w:rsidRPr="003234D3">
        <w:rPr>
          <w:rFonts w:ascii="Times New Roman" w:eastAsia="Times New Roman" w:hAnsi="Times New Roman" w:cs="Times New Roman"/>
          <w:sz w:val="28"/>
          <w:szCs w:val="28"/>
        </w:rPr>
        <w:t>ного года). К занятиям допускаются спортсмены, отнесенные к основной медицинской группе.</w:t>
      </w:r>
    </w:p>
    <w:p w:rsidR="003234D3" w:rsidRPr="003234D3" w:rsidRDefault="003234D3" w:rsidP="009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sz w:val="28"/>
          <w:szCs w:val="28"/>
        </w:rPr>
        <w:t>Заключение по результатам углубленного обследования содержит оценку состояния здоровья и физического развития; биологический возраст и соответствие паспортному; уровень функционального состояния рекомендации по лечебно- профилактическим и восстановительным мероприятиям и режиму.</w:t>
      </w:r>
    </w:p>
    <w:p w:rsidR="003234D3" w:rsidRPr="003234D3" w:rsidRDefault="003234D3" w:rsidP="009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Этапное медицинское обследование</w:t>
      </w:r>
      <w:r w:rsidRPr="003234D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сроки основных периодов годичного тренировочного цикла. Кроме обследования в лабораторных условиях исследования ведутся в процессе тренировки. При этом ставятся задачи - оценить состояние здоровья, изучить динамику тренированности и переносимость тренировочных нагрузок.</w:t>
      </w:r>
    </w:p>
    <w:p w:rsidR="003234D3" w:rsidRPr="003234D3" w:rsidRDefault="003234D3" w:rsidP="009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Текущий контроль</w:t>
      </w:r>
      <w:r w:rsidRPr="003234D3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 заранее намеченному плану либо после того как спортсмен приступил к тренировкам после перенесенного заболевания, либо по заявке тренера. Его цель - выявить, как переносит спортсмен максимальные тренировочные нагрузки (одно тренировочное занятие, недельный цикл и т.д.). Методы исследования зависят от возможности медицинских работников и наличия аппаратуры. Минимальный комплекс включает измерение частоты сердечных сокращений, артериального давления, электрокардиограмму, проверку адаптации к дополнительной нагрузке.</w:t>
      </w:r>
    </w:p>
    <w:p w:rsidR="003234D3" w:rsidRPr="003234D3" w:rsidRDefault="003234D3" w:rsidP="009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sz w:val="28"/>
          <w:szCs w:val="28"/>
        </w:rPr>
        <w:t>Результаты текущего контроля осуществляются простыми методами для охвата наибольшего количества занимающихся. В этом случае врач: 1) проводит на занятиях</w:t>
      </w:r>
      <w:r w:rsidR="00121DFF">
        <w:rPr>
          <w:rFonts w:ascii="Times New Roman" w:eastAsia="Times New Roman" w:hAnsi="Times New Roman" w:cs="Times New Roman"/>
          <w:sz w:val="28"/>
          <w:szCs w:val="28"/>
        </w:rPr>
        <w:t>наблюдения за внешним видом занимаю</w:t>
      </w:r>
      <w:r w:rsidRPr="003234D3">
        <w:rPr>
          <w:rFonts w:ascii="Times New Roman" w:eastAsia="Times New Roman" w:hAnsi="Times New Roman" w:cs="Times New Roman"/>
          <w:sz w:val="28"/>
          <w:szCs w:val="28"/>
        </w:rPr>
        <w:t xml:space="preserve">щихся, который дает </w:t>
      </w:r>
      <w:proofErr w:type="gramStart"/>
      <w:r w:rsidRPr="003234D3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proofErr w:type="gramEnd"/>
      <w:r w:rsidRPr="003234D3">
        <w:rPr>
          <w:rFonts w:ascii="Times New Roman" w:eastAsia="Times New Roman" w:hAnsi="Times New Roman" w:cs="Times New Roman"/>
          <w:sz w:val="28"/>
          <w:szCs w:val="28"/>
        </w:rPr>
        <w:t xml:space="preserve"> остепени утомления; 2) проводит хронометраж занятий; 3) изучает физиологическую кривую тренировки; 4) при необходимости проводит индивидуальные наблюдения за отдельными спортсменами, используя при этом легкодоступные методы исследования.</w:t>
      </w:r>
    </w:p>
    <w:p w:rsidR="003234D3" w:rsidRPr="003234D3" w:rsidRDefault="003234D3" w:rsidP="009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sz w:val="28"/>
          <w:szCs w:val="28"/>
        </w:rPr>
        <w:t>Врач и тренер анализируют тренировочные нагрузки и находят оптимальную их дозировку в соответствии с состоянием организма спортсмена.</w:t>
      </w:r>
    </w:p>
    <w:p w:rsidR="004206A5" w:rsidRDefault="003234D3" w:rsidP="009E6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sz w:val="28"/>
          <w:szCs w:val="28"/>
        </w:rPr>
        <w:t>Контроль за состоянием здоровья и переносимостью тренировочных и соревновательных нагрузок позволяет своевременно принимать необходимые профилактические меры. Следует отметить необходимость сознательного участия в самоконтроле самого спортсмена, в связи с этим необходимо ознакомить занимающихся с описанием признаков утомления и оценкой самочувствия.</w:t>
      </w:r>
    </w:p>
    <w:p w:rsidR="004206A5" w:rsidRDefault="004206A5" w:rsidP="009E63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4D3" w:rsidRPr="004206A5" w:rsidRDefault="004206A5" w:rsidP="009E63AB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34D3" w:rsidRPr="003234D3" w:rsidRDefault="003234D3" w:rsidP="009E63AB">
      <w:pPr>
        <w:framePr w:wrap="notBeside" w:vAnchor="text" w:hAnchor="text" w:xAlign="center" w:y="1"/>
        <w:spacing w:after="0" w:line="240" w:lineRule="auto"/>
        <w:ind w:left="-284" w:right="-13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34D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Внешние признаки утомления</w:t>
      </w:r>
    </w:p>
    <w:p w:rsidR="003234D3" w:rsidRPr="003234D3" w:rsidRDefault="003234D3" w:rsidP="009E63AB">
      <w:pPr>
        <w:framePr w:wrap="notBeside" w:vAnchor="text" w:hAnchor="text" w:xAlign="center" w:y="1"/>
        <w:spacing w:after="0" w:line="240" w:lineRule="auto"/>
        <w:ind w:left="-284" w:right="-138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921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94"/>
        <w:gridCol w:w="1843"/>
        <w:gridCol w:w="3054"/>
      </w:tblGrid>
      <w:tr w:rsidR="003234D3" w:rsidRPr="003234D3" w:rsidTr="009E63AB">
        <w:trPr>
          <w:trHeight w:val="336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131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Признаки усталости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27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утомления</w:t>
            </w:r>
          </w:p>
        </w:tc>
      </w:tr>
      <w:tr w:rsidR="003234D3" w:rsidRPr="003234D3" w:rsidTr="009E63AB">
        <w:trPr>
          <w:trHeight w:val="331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131" w:right="128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277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Небольшая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Значительная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Резкая (большая)</w:t>
            </w:r>
          </w:p>
        </w:tc>
      </w:tr>
      <w:tr w:rsidR="003234D3" w:rsidRPr="003234D3" w:rsidTr="009E63AB">
        <w:trPr>
          <w:trHeight w:val="9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131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Окраска кожи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277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Небольшое покраснение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Значительное покраснение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Резкое покраснение или побледнение, </w:t>
            </w:r>
            <w:proofErr w:type="spellStart"/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синюшность</w:t>
            </w:r>
            <w:proofErr w:type="spellEnd"/>
          </w:p>
        </w:tc>
      </w:tr>
      <w:tr w:rsidR="003234D3" w:rsidRPr="003234D3" w:rsidTr="009E63AB">
        <w:trPr>
          <w:trHeight w:val="13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131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Потливость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277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Небольшая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Большая (плечевой пояс)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Очень большая, появление соли на висках, на майке, рубашке</w:t>
            </w:r>
          </w:p>
        </w:tc>
      </w:tr>
      <w:tr w:rsidR="003234D3" w:rsidRPr="003234D3" w:rsidTr="009E63AB">
        <w:trPr>
          <w:trHeight w:val="32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131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Дыхание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277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Учащенное, ровное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Сильно учащенное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Резко учащенное, поверхностное с отдельными глубокими вздохами, сменяющимися беспорядочным</w:t>
            </w:r>
          </w:p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дыханием (значительная одышка)</w:t>
            </w:r>
          </w:p>
        </w:tc>
      </w:tr>
      <w:tr w:rsidR="003234D3" w:rsidRPr="003234D3" w:rsidTr="009E63AB">
        <w:trPr>
          <w:trHeight w:val="16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131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Движение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277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Быстрая походка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Неуверенный шаг, покачивание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Резкие покачивания, отставания при ходьбе, беге, в походах</w:t>
            </w:r>
          </w:p>
        </w:tc>
      </w:tr>
      <w:tr w:rsidR="003234D3" w:rsidRPr="003234D3" w:rsidTr="009E63AB">
        <w:trPr>
          <w:trHeight w:val="9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131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Внимание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277" w:right="54" w:firstLine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Хорошее, безошибочное выполнение указаний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Неточность в выполнении команды, ошибки при перемене направлений передвижений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Замедленное выполнение команд, воспринимаются только громкие команды</w:t>
            </w:r>
          </w:p>
        </w:tc>
      </w:tr>
      <w:tr w:rsidR="003234D3" w:rsidRPr="003234D3" w:rsidTr="009E63AB">
        <w:trPr>
          <w:trHeight w:val="9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131" w:right="1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Самочувствие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277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Никаких жалоб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Жалобы на усталость, боли в ногах, одышку, сердцебиение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framePr w:wrap="notBeside" w:vAnchor="text" w:hAnchor="text" w:xAlign="center" w:y="1"/>
              <w:spacing w:after="0" w:line="240" w:lineRule="auto"/>
              <w:ind w:left="68" w:right="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34D3">
              <w:rPr>
                <w:rFonts w:ascii="Times New Roman" w:eastAsia="Times New Roman" w:hAnsi="Times New Roman" w:cs="Times New Roman"/>
                <w:sz w:val="26"/>
                <w:szCs w:val="26"/>
              </w:rPr>
              <w:t>Жалобы на те же явления. Головная боль, жжение в груди, тошноту</w:t>
            </w:r>
          </w:p>
        </w:tc>
      </w:tr>
    </w:tbl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121DFF" w:rsidRPr="003234D3" w:rsidRDefault="00121DFF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tbl>
      <w:tblPr>
        <w:tblpPr w:leftFromText="180" w:rightFromText="180" w:vertAnchor="text" w:horzAnchor="page" w:tblpX="1637" w:tblpY="638"/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650"/>
        <w:gridCol w:w="1413"/>
      </w:tblGrid>
      <w:tr w:rsidR="003234D3" w:rsidRPr="003234D3" w:rsidTr="005146A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2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организма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269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234D3" w:rsidRPr="003234D3" w:rsidTr="005146A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Исключительно легкое состояние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269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234D3" w:rsidRPr="003234D3" w:rsidTr="005146A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Высокая работоспособность, большое желание тренироваться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269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34D3" w:rsidRPr="003234D3" w:rsidTr="005146A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состояние работоспособности, которое оценивается как хорошее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269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34D3" w:rsidRPr="003234D3" w:rsidTr="005146A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работоспособности несколько ниже среднего, легкая усталость, удовлетворение от тяжелой тренировки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269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34D3" w:rsidRPr="003234D3" w:rsidTr="005146A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Состояние, при котором после тренировки большое желание лечь в постель, ощущение тяжести в ногах.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269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34D3" w:rsidRPr="003234D3" w:rsidTr="005146A3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Сильное утомление, нежелание тренироваться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269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34D3" w:rsidRPr="003234D3" w:rsidTr="005146A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сильное утомление, боли в мышцах ног, стучит в висках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269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34D3" w:rsidRPr="003234D3" w:rsidTr="005146A3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недомогание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269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4D3" w:rsidRPr="003234D3" w:rsidTr="005146A3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D3" w:rsidRPr="003234D3" w:rsidRDefault="003234D3" w:rsidP="009E63AB">
            <w:pPr>
              <w:spacing w:after="0" w:line="240" w:lineRule="auto"/>
              <w:ind w:left="269" w:right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234D3" w:rsidRPr="003234D3" w:rsidRDefault="003234D3" w:rsidP="009E63AB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34D3">
        <w:rPr>
          <w:rFonts w:ascii="Times New Roman" w:eastAsia="Times New Roman" w:hAnsi="Times New Roman" w:cs="Times New Roman"/>
          <w:b/>
          <w:sz w:val="26"/>
          <w:szCs w:val="26"/>
        </w:rPr>
        <w:t>Оценка самочувствия</w:t>
      </w:r>
    </w:p>
    <w:p w:rsidR="003234D3" w:rsidRPr="003234D3" w:rsidRDefault="003234D3" w:rsidP="009E63AB">
      <w:pPr>
        <w:framePr w:wrap="notBeside" w:vAnchor="text" w:hAnchor="text" w:xAlign="center" w:y="1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234D3" w:rsidRPr="003234D3" w:rsidRDefault="003234D3" w:rsidP="009E63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/>
        </w:rPr>
      </w:pPr>
    </w:p>
    <w:p w:rsidR="003234D3" w:rsidRPr="003234D3" w:rsidRDefault="003234D3" w:rsidP="009E63AB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3">
        <w:rPr>
          <w:rFonts w:ascii="Times New Roman" w:eastAsia="Times New Roman" w:hAnsi="Times New Roman" w:cs="Times New Roman"/>
          <w:sz w:val="28"/>
          <w:szCs w:val="28"/>
        </w:rPr>
        <w:t>Результаты медицинских обследований спортсменов заносятся в протоколы, и на их основе дается заключение о переносимости тренировочной нагрузки; указывается, какое воздействие оказывает проведенное занятие, соответствует ли нагрузка периоду подготовки; дается оценка уровня функциональных возможностей; вносится коррекция в планы тренировок.</w:t>
      </w:r>
    </w:p>
    <w:p w:rsidR="00982812" w:rsidRDefault="00982812" w:rsidP="009E63AB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A5" w:rsidRPr="00AF7FD7" w:rsidRDefault="004206A5" w:rsidP="009E63AB">
      <w:pPr>
        <w:pStyle w:val="a7"/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 антидопинговых мероприятий</w:t>
      </w:r>
    </w:p>
    <w:p w:rsidR="004206A5" w:rsidRPr="004206A5" w:rsidRDefault="004206A5" w:rsidP="009E63A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плана антидопинговых мероприятий является противодействие применению запрещенных методов и препаратов на всех этапах спортивной подготовки. </w:t>
      </w:r>
    </w:p>
    <w:p w:rsidR="004206A5" w:rsidRPr="004206A5" w:rsidRDefault="004206A5" w:rsidP="009E63A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Антидопинговые мероприятия включают: </w:t>
      </w:r>
    </w:p>
    <w:p w:rsidR="004206A5" w:rsidRPr="004206A5" w:rsidRDefault="004206A5" w:rsidP="009E63AB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Ознакомление тренерского состава с положениями основных действующих антидопинговых документов (антидопинговые правила, утвержденные ВАДА и переведенные на русский язык, Кодекс ВАДА, Международные стандарты ВАДА, система антидопингового администрирования и менеджмента); </w:t>
      </w:r>
    </w:p>
    <w:p w:rsidR="004206A5" w:rsidRPr="004206A5" w:rsidRDefault="004206A5" w:rsidP="009E63AB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спортсменам информации </w:t>
      </w:r>
      <w:proofErr w:type="gramStart"/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аспектах допинг-контроля:</w:t>
      </w:r>
    </w:p>
    <w:p w:rsidR="004206A5" w:rsidRPr="004206A5" w:rsidRDefault="004206A5" w:rsidP="009E63AB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антидопинговых правил и последствий, связанных с их нарушением; знания о субстанциях и методах запрещённых в соревновательный и </w:t>
      </w:r>
      <w:proofErr w:type="spellStart"/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внесоревновательный</w:t>
      </w:r>
      <w:proofErr w:type="spellEnd"/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периоды; знания по использованию биологически активных добавок в спорте и об опасности, связанной с их применением;</w:t>
      </w:r>
      <w:proofErr w:type="gramEnd"/>
    </w:p>
    <w:p w:rsidR="004206A5" w:rsidRPr="004206A5" w:rsidRDefault="004206A5" w:rsidP="009E63A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Ознакомление с основами профилактической работы по применению допинга спортсменами;</w:t>
      </w:r>
    </w:p>
    <w:p w:rsidR="004206A5" w:rsidRPr="004206A5" w:rsidRDefault="004206A5" w:rsidP="009E63A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 современными принципами применения фармакологических средств, основам антидопинговой политики в спорте;</w:t>
      </w:r>
    </w:p>
    <w:p w:rsidR="004206A5" w:rsidRPr="004206A5" w:rsidRDefault="004206A5" w:rsidP="009E63AB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Проведение антидопинговой пропаганды среди детей, под</w:t>
      </w:r>
      <w:r w:rsidR="008666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ростков, молодежи и спортсменов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6A5" w:rsidRPr="004206A5" w:rsidRDefault="004206A5" w:rsidP="009E63AB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Проведение информационно-образовательной работы в области борьбы с допингом в спорте с </w:t>
      </w:r>
      <w:r w:rsidR="00FD6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6C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щимися, их родителями и персоналом </w:t>
      </w:r>
      <w:r w:rsidR="008666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4206A5" w:rsidRPr="004206A5" w:rsidRDefault="004206A5" w:rsidP="009E63AB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Пропаганда средств физкультурно-спортивной деятельности в профилактике наркомании и допинга в спорте, увеличение числа детей, подростков и молодежи, ведущих активный досуг и здоровый образ жизни</w:t>
      </w:r>
      <w:r w:rsidR="008666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6A5" w:rsidRPr="004206A5" w:rsidRDefault="004206A5" w:rsidP="009E63AB">
      <w:pPr>
        <w:pStyle w:val="a7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Размещение на официальном сайте </w:t>
      </w:r>
      <w:r w:rsidR="008666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 сети Интернет информации по реализации антидопинговых программ. </w:t>
      </w:r>
    </w:p>
    <w:p w:rsidR="004206A5" w:rsidRPr="004206A5" w:rsidRDefault="004206A5" w:rsidP="009E63A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A5" w:rsidRPr="004206A5" w:rsidRDefault="004206A5" w:rsidP="009E63A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7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3.5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Инструкторская и судейская практика</w:t>
      </w:r>
    </w:p>
    <w:p w:rsidR="004206A5" w:rsidRPr="004206A5" w:rsidRDefault="004206A5" w:rsidP="009E63A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является подготовка занимающихся к роли помощника тренера, инструктора и участие в организации и проведении спортивных соревнований в качестве судьи.</w:t>
      </w:r>
    </w:p>
    <w:p w:rsidR="004206A5" w:rsidRPr="004206A5" w:rsidRDefault="004206A5" w:rsidP="009E63A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этих задач целесообразно начинать на тренировочном этапе и продолжать тренерско-судейскую практику на последующих этапах подготовки. Занятия следует проводить в форме бесед, семинаров, самостоятельного изучения литературы, практических занятий, просмотра видеозаписей. Занимающиеся тренировочного этапа должны овладеть принятой в </w:t>
      </w:r>
      <w:r w:rsidR="0020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спорта «тяжелая атлетика» 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разминкой, основной и заключительной частью.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занимающихся наблюдать за выполнением упражнений, технических приемов другими спортсменами, находить ошибки и исправлять их. Занимающиеся должны научиться вместе с тренером проводить разминку, участвовать в судействе. Привитие судейских навыков осуществляется путем изучения правил соревнований, привлечения спортсменов к непосредственному выполнению отдельных судейских обязанностей в своей и других группах, ведения протоколов соревнований.</w:t>
      </w:r>
    </w:p>
    <w:p w:rsidR="004206A5" w:rsidRPr="004206A5" w:rsidRDefault="004206A5" w:rsidP="009E63A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20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подготовки 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тренировочном этапе необходимо научить занимающихся самостоятельному ведению дневника: вести учет тренировочных и соревновательных нагрузок, регистрировать результаты спортивного тестирования, анализировать выступления на соревнованиях.</w:t>
      </w:r>
    </w:p>
    <w:p w:rsidR="004206A5" w:rsidRPr="004206A5" w:rsidRDefault="004206A5" w:rsidP="009E63A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Занимающиеся этапа совершенствования спортивного мастерства и высшего спортивного мастерства должны уметь подбирать основные упражнения для разминки и самостоятельно проводить ее по заданию тренера, правильно демонстрировать технику выполнения рывковых и толчковых упражнений, замечать и исправлять ошибки при выполнении упражнений другими спортсменами, помогать занимающимся младших возрастных групп в разучивании отдельных упражнений. Необходимо уметь самостоятельно 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конспект</w:t>
      </w:r>
      <w:r w:rsidR="00301C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комплексы тренировочных </w:t>
      </w:r>
      <w:r w:rsidR="00301C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различных частей </w:t>
      </w:r>
      <w:r w:rsidR="003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разминки, основной и заключительной частей; проводить тренировочные занятия </w:t>
      </w:r>
      <w:r w:rsidR="00301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этапах начальной подготовки</w:t>
      </w: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6A5" w:rsidRDefault="004206A5" w:rsidP="009E63A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судействе  соревнований в роли ассистента, судьи, секретаря.</w:t>
      </w:r>
    </w:p>
    <w:p w:rsidR="008F4F7E" w:rsidRDefault="008F4F7E" w:rsidP="009E63AB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7E" w:rsidRPr="00AF7FD7" w:rsidRDefault="008F4F7E" w:rsidP="009E63AB">
      <w:pPr>
        <w:pStyle w:val="a7"/>
        <w:numPr>
          <w:ilvl w:val="0"/>
          <w:numId w:val="46"/>
        </w:numPr>
        <w:tabs>
          <w:tab w:val="left" w:pos="1134"/>
          <w:tab w:val="left" w:pos="354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7F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Программный материал</w:t>
      </w:r>
      <w:r w:rsidR="00126FD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ДЛЯ ПРАКТИЧЕСКИХ ЗАНЯТИЙ</w:t>
      </w:r>
    </w:p>
    <w:p w:rsidR="008F4F7E" w:rsidRPr="00AF7FD7" w:rsidRDefault="008F4F7E" w:rsidP="009E63AB">
      <w:pPr>
        <w:pStyle w:val="a7"/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  <w:r w:rsidRPr="00AF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Содержание и структура подготовки на этапе отбора и начальной подготовки </w:t>
      </w:r>
    </w:p>
    <w:p w:rsidR="008F4F7E" w:rsidRPr="008F4F7E" w:rsidRDefault="008F4F7E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молодыми атлетами начинается с </w:t>
      </w:r>
      <w:r w:rsidR="001D18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-летнего возраста в группах </w:t>
      </w: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НП, затем спортсмены переходят в </w:t>
      </w:r>
      <w:r w:rsidR="001D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185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F7E" w:rsidRPr="008F4F7E" w:rsidRDefault="008F4F7E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рассматриваемом этапе подготовки тренировочный проце</w:t>
      </w:r>
      <w:proofErr w:type="gramStart"/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6</w:t>
      </w:r>
      <w:r w:rsidR="00A564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</w:t>
      </w:r>
      <w:r w:rsidR="00A56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тяжелоатлетических упражнений.</w:t>
      </w:r>
    </w:p>
    <w:p w:rsidR="008F4F7E" w:rsidRPr="008F4F7E" w:rsidRDefault="008F4F7E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начальном этапе </w:t>
      </w:r>
      <w:r w:rsidR="000C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(первые три месяца) предусмотрено выполнение 23 упражнений, на последующих циклах - по 37. Небольшое количество упражнений должно способствовать более прочному освоению основ рациональной техники рывка и толчка и формировать более серьезное отношение к разносторонней подготовке.</w:t>
      </w:r>
    </w:p>
    <w:p w:rsidR="008F4F7E" w:rsidRPr="008F4F7E" w:rsidRDefault="008F4F7E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основное внимание уделяется усвоению упражнений по частям, далее - целостному выполнению рывка и толчка.</w:t>
      </w:r>
    </w:p>
    <w:p w:rsidR="008F4F7E" w:rsidRDefault="008F4F7E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могут быть представлены в виде месячных таблиц, в которых указаны порядковые номера недель (начиная с </w:t>
      </w:r>
      <w:r w:rsidR="000C1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каждой неделе отражается ориентировочное количество тренировок. В левой стороне таблицы перечисляются сокращенные названия упражнений и их количество в </w:t>
      </w:r>
      <w:proofErr w:type="spellStart"/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мезоцикле</w:t>
      </w:r>
      <w:proofErr w:type="spellEnd"/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каждой тренировке номера обозначают запланированные упражнения из основной части урока и порядок их выполнения.</w:t>
      </w:r>
    </w:p>
    <w:p w:rsidR="008F4F7E" w:rsidRDefault="008F4F7E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7E" w:rsidRDefault="008F4F7E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месячный цикл начальной подготовки</w:t>
      </w:r>
    </w:p>
    <w:p w:rsidR="008F4F7E" w:rsidRDefault="008F4F7E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40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8F4F7E" w:rsidRPr="008F4F7E" w:rsidTr="008F4F7E">
        <w:trPr>
          <w:trHeight w:val="25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:rsid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Месяц, № недели,</w:t>
            </w:r>
          </w:p>
          <w:p w:rsid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          тренировки</w:t>
            </w:r>
          </w:p>
          <w:p w:rsid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00EC8" w:rsidRPr="008F4F7E" w:rsidRDefault="00F00EC8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Упражнения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A564ED" w:rsidP="009E63AB">
            <w:pPr>
              <w:spacing w:after="0" w:line="240" w:lineRule="auto"/>
              <w:ind w:left="20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</w:t>
            </w:r>
          </w:p>
        </w:tc>
      </w:tr>
      <w:tr w:rsidR="008F4F7E" w:rsidRPr="008F4F7E" w:rsidTr="008F4F7E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A564ED" w:rsidP="009E63A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A564ED" w:rsidP="009E63A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A564ED" w:rsidP="009E63AB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A564ED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8F4F7E" w:rsidRPr="008F4F7E" w:rsidTr="008F4F7E">
        <w:trPr>
          <w:trHeight w:val="68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8F4F7E" w:rsidRPr="008F4F7E" w:rsidTr="008F4F7E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</w:t>
            </w:r>
            <w:proofErr w:type="spellEnd"/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="00F00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00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C8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r w:rsidR="00F00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00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из и.п. </w:t>
            </w:r>
          </w:p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гриф в.к. с пл.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C8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п.п. из и.п. </w:t>
            </w:r>
          </w:p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гриф н.к. с пл.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="00F00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F00E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.+ Пр.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Т.Р. до КС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Т.Р.+Р. п.п.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гр.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F4F7E" w:rsidRPr="008F4F7E" w:rsidTr="008F4F7E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Т. </w:t>
            </w:r>
            <w:proofErr w:type="spellStart"/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гр. п.п.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F00EC8">
        <w:trPr>
          <w:trHeight w:val="4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C8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гр. п.п. из и.п. </w:t>
            </w:r>
          </w:p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гриф в.к. с </w:t>
            </w: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F00EC8">
        <w:trPr>
          <w:trHeight w:val="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C8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 гр. п.п. из и.п. </w:t>
            </w:r>
          </w:p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гриф н.к. с пл.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3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гр. п.п.+</w:t>
            </w:r>
            <w:proofErr w:type="spellStart"/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F4F7E" w:rsidRPr="008F4F7E" w:rsidTr="008F4F7E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Т.</w:t>
            </w: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стоек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F4F7E" w:rsidRPr="008F4F7E" w:rsidTr="008F4F7E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Шв</w:t>
            </w:r>
            <w:proofErr w:type="spellEnd"/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 со стоек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Т.Т.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F4F7E" w:rsidRPr="008F4F7E" w:rsidTr="008F4F7E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Т.Т. до КС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Т.Т.+</w:t>
            </w:r>
            <w:proofErr w:type="spellStart"/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Н.гр</w:t>
            </w:r>
            <w:proofErr w:type="spellEnd"/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п.п.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9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гр.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Ж. 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  <w:tr w:rsidR="008F4F7E" w:rsidRPr="008F4F7E" w:rsidTr="008F4F7E">
        <w:trPr>
          <w:trHeight w:val="4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Накл. на «козле»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F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F7E" w:rsidRPr="008F4F7E" w:rsidRDefault="008F4F7E" w:rsidP="009E63A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</w:tbl>
    <w:p w:rsidR="008F4F7E" w:rsidRDefault="008F4F7E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7E" w:rsidRPr="008F4F7E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4F7E"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</w:t>
      </w:r>
      <w:r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2.Методические указания на первые три месяца </w:t>
      </w:r>
      <w:r w:rsid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подготовки</w:t>
      </w:r>
    </w:p>
    <w:p w:rsidR="00F00EC8" w:rsidRPr="00F00EC8" w:rsidRDefault="008F4F7E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отбора и комплектования групп приступают к освоению первых 23 упражнений: в первую неделю проходят все рывковые упражнения; во вторую - толчок от груди и швунг толчковый (штанга берется со стоек); в третью - объем упражнений расширяется с привлечением подъема штанги на грудь в </w:t>
      </w:r>
      <w:proofErr w:type="spellStart"/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разножку, а также за счет тяг толчковых;</w:t>
      </w:r>
      <w:proofErr w:type="gramEnd"/>
      <w:r w:rsidRPr="008F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четвертую - в процесс</w:t>
      </w:r>
      <w:r w:rsidR="000C1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F00EC8"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включаются 23 упражнения. </w:t>
      </w:r>
      <w:r w:rsid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F00EC8"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дальнейшее закрепление техники первоначального комплекса упражнений.В ходе освоения техники рывка и толчка следует строго придерживаться рациональных поз в граничные моменты фаз. В конце </w:t>
      </w:r>
      <w:r w:rsidR="00F00EC8" w:rsidRPr="000C1B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12-недельного цикла</w:t>
      </w:r>
      <w:r w:rsidR="00F00EC8"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первые контрольные </w:t>
      </w:r>
      <w:r w:rsidR="000C1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</w:t>
      </w:r>
      <w:r w:rsidR="00F00EC8"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для оценки степени освоения техники рывка и толчка.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начальной подготовки важное значение имеет имитация техники упражнений как во время разминки, так и в основной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Имитация упражнений осуществляется с деревянной</w:t>
      </w:r>
      <w:r w:rsidR="00EE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палкой 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аллическим</w:t>
      </w:r>
      <w:r w:rsidR="00680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прутком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меньшими отягощениями до основно-тренировочного веса. Имитация совершается до 10-15 раз подряд. Оптимальным считается вес, который можно уверенно поднять 5-6 подряд. В каждом упражнении планируется до 6 подходов на постоянный вес, 3-4 подъема за подход. Существуют и другие ориен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ры. В рывковых упражнениях отягощение составляет 40-50%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веса, в толчковых - на 10-15 кг больше, чем в рывковых |в упражнении 4-6 подходов, 4-5 подъемов за подход). В тягах отя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щение составляет 100% от </w:t>
      </w:r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максимального 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упражнения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-15 кг</w:t>
      </w:r>
      <w:proofErr w:type="gramStart"/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ольше. Количество повторений и подходов - как в рывко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толчковых упражнениях. В приседаниях со штангой на плечах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 отягощения составляет 100% от толчка или на 10-20 кг</w:t>
      </w:r>
      <w:proofErr w:type="gramStart"/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4-6 подходов, 4-8 повторений за подход. В </w:t>
      </w:r>
      <w:proofErr w:type="spellStart"/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жимовых</w:t>
      </w:r>
      <w:proofErr w:type="spellEnd"/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ениях 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ориентировочно 100% от результата в рывке либо на 5-10 кг</w:t>
      </w:r>
      <w:proofErr w:type="gramStart"/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; 4-6 подходов по 4-10 повторений за подход. В дополнитель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упражнениях (в данном случае наклоны с отягощением на «коз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») 4-6 подходов по 4-6 повторений.</w:t>
      </w:r>
    </w:p>
    <w:p w:rsid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C8" w:rsidRPr="00A6236E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4.1.3. Содержание основной части тренировок в первом году</w:t>
      </w:r>
      <w:r w:rsidR="000C50A6"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начальной подготовки</w:t>
      </w:r>
    </w:p>
    <w:p w:rsidR="004206A5" w:rsidRPr="004206A5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запланировано 38 упражнений. В первые пять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(23) и состав упражнений остаются без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енений. В </w:t>
      </w:r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упражнений снижается (до 11-9) с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лью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широкого привлечения упражнений ОФП. В последующие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сяцы количество упражнений вновь увеличивается, но не до прежне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количества. Появляются новые упражнения. Но это не означает, что не выполняемые упражнения не следует применять в подготовке. Тренировки в первом календарном году для ГНП, как и прежде,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в виде месячных таблиц. Сохраняется принцип однонаправ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тренировок и общее количество упражнений (до 6)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 </w:t>
      </w:r>
      <w:r w:rsidR="00AA1AF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планируют </w:t>
      </w:r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через полтора месяца (в середине </w:t>
      </w:r>
      <w:r w:rsidR="00AA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 провести итоговые </w:t>
      </w:r>
      <w:r w:rsidR="000C50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EB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первое полугодие. И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тоговые </w:t>
      </w:r>
      <w:r w:rsidR="00EB09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</w:t>
      </w:r>
      <w:r w:rsidR="00EB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проводятся 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</w:t>
      </w:r>
      <w:r w:rsidR="00EB0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ря.</w:t>
      </w:r>
    </w:p>
    <w:p w:rsid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C8" w:rsidRPr="00A6236E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4.1.4. Содержание основной части тренировок во втором  году</w:t>
      </w:r>
      <w:r w:rsidR="00FE3971"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начальной подготовки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упражнений за год остается практически прежним - 37, их планирование вновь осуществляется в виде месячных таблиц. Однако распределение состава средств по месячным циклам более разнообразно, с чередованием акцента (в ряде подводящих рывковых и толчковых упражнений) на исходных положениях гриф выше или ниже коленных суставов (КС).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и во всех последующих программах тренировки принцип одно-направленности сохраняется. </w:t>
      </w:r>
      <w:r w:rsidR="00FE397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тестирования появляется с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соревнований</w:t>
      </w:r>
      <w:r w:rsidR="00FE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контрольных, отборочных, основных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C8" w:rsidRPr="00A6236E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4.1.5. Содержание </w:t>
      </w:r>
      <w:r w:rsidR="00CD1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части тренировок в третьем году</w:t>
      </w:r>
      <w:r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подготовки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годичном цикле сохраняются прежнее количество упражнений и принципы распределения состава средств по месячным циклам</w:t>
      </w:r>
      <w:r w:rsidR="00FE3971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соревнований</w:t>
      </w:r>
      <w:r w:rsidR="00FE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прежней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программы представляют в формализованном виде, где на каждое упражнение, тренировку и недельный цикл в течение всего года рассчитывают нагрузку по объему и интенсивности. Объем нагрузки из расчета 7000 ПШ за год распределяют по недельным циклам исходя из календаря соревнований - в зависимости от дня выступления в соответствующей весовой категории каждый атлет должен быть подведен ко дню выхода на помост.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предыдущие 2 года спортсмены должны были хорошо освоить классический рывок и толчок, в основном </w:t>
      </w:r>
      <w:proofErr w:type="spellStart"/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пофазно</w:t>
      </w:r>
      <w:proofErr w:type="spellEnd"/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данном этапе внимание акцентируется на закреплении целостного выполнения этих соревновательных 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упражнений. Включение подъема штанги в классическом рывке и толчке для выполнения упражнения из различных исходных положений планируется индивидуально и по мере необходимости.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C8" w:rsidRPr="00A6236E" w:rsidRDefault="00F00EC8" w:rsidP="009E63AB">
      <w:pPr>
        <w:pStyle w:val="a7"/>
        <w:numPr>
          <w:ilvl w:val="2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Методические указания для первых трех лет подготовки 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передовой практики на первые 3 года подготовки рекомендуются следующие объемы нагрузки по годам: 5000-6000, 6000- 7000 и 7000-9000 КПШ. Для ГНП в подводящих рывковых и толчковых упражнениях учитывается вес штанги не менее 50%, в остальных группах - не менее 60%. Поскольку в первые 3 года происходит в основном становление техники и выявляются индивидуальные особенности спортсменов, относительная интенсивность в рывковых и толчковых упражнениях составляет в среднем 69% (65-75%), количество </w:t>
      </w:r>
      <w:proofErr w:type="spellStart"/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субмаксимальных</w:t>
      </w:r>
      <w:proofErr w:type="spellEnd"/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максимальных (90-100%) подъемов в рывковых и толчковых упражнениях для ГНП - от 100 до 200, на следующие 2 года подготовки - 200-300 КПШ.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ГНП запланировано </w:t>
      </w:r>
      <w:r w:rsidR="00FE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- 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тренировки в неделю, далее </w:t>
      </w:r>
      <w:r w:rsidR="00FE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–от четырех 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пяти. Количество упражнений - от 3 до 6. В каждом упражнении до 6-8 подходов. Величина колебания нагрузки между тренировками и недельными циклами незначительная. В летнее время одна из тренировок в недельном цикле целиком посвящена ОФП.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подготовки допускается увеличение количества упражнений за </w:t>
      </w:r>
      <w:r w:rsidR="003A49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тренировку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личному усмотрению тренера или целесообразная адекватная замена одного-двух упражнений.</w:t>
      </w:r>
    </w:p>
    <w:p w:rsid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C8" w:rsidRPr="00A6236E" w:rsidRDefault="00F00EC8" w:rsidP="009E63AB">
      <w:pPr>
        <w:pStyle w:val="a7"/>
        <w:numPr>
          <w:ilvl w:val="2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Программа </w:t>
      </w:r>
      <w:proofErr w:type="spellStart"/>
      <w:r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общеподготовительных</w:t>
      </w:r>
      <w:proofErr w:type="spellEnd"/>
      <w:r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упражнений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Общеподготовительные упражнения играют в тренировочном процессе важную роль. В период полового созревания спортсменов (13-16 лет) </w:t>
      </w:r>
      <w:proofErr w:type="spellStart"/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общеподготовительные</w:t>
      </w:r>
      <w:proofErr w:type="spellEnd"/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служат незаменимым средством, способствующим более активному развитию всех функциональных систем организма и физических качеств: скоростно-силовых, гибкости, ловкости и выносливости. И, что не менее важно, одновременно готовят сухожильно-связочный аппарат к максимальным нагрузкам в более зрелом возрасте. Известно, что сухожильно-связочный аппарат совершенствуется гораздо медленнее, нежели сила. Это одна из важных причин, согласно которой нежелательно форсированное развитие силы.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ОФП складывается из общеподготовительных упражнений, включаемых в разминку, в основную и заключительную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в ГНП. Однако больший ее объем планируется в отдельных занятиях с применением различных видов спорта.</w:t>
      </w:r>
    </w:p>
    <w:p w:rsid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должны сопровождаться технически грамотным выполнением всех его приемов и действий.</w:t>
      </w:r>
    </w:p>
    <w:p w:rsid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EC8" w:rsidRPr="00A6236E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3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4.1.8. Организация разносторонней подготовки в летнее время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Летнее время - наиболее благоприятный период для организации хорошей разносторонней подготовки, особенно с привлечением средств легкой 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атлетики.Легкоатлетические упражнения обладают широким диапазоном воздействия на развитие важнейших физических качеств. Для тяжелоатлетического же спорта существенное значение имеют скорос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но-силовые упражнения.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на летние месяцы составляют поурочные программы ОФП с преимущественным применением средств легкой атлетики.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подготовки по ОФП в летние месяцы юные тяжелоатлеты проходят контрольные испытания: в конце августа. В остальное время года организуется сдача существующих нормативов по ОФП это осуществляют ежегодно и </w:t>
      </w:r>
      <w:r w:rsidR="00FD6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="00FD6C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подготовки.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ОФП на летние месяцы позволяет более концентрированно воздействовать на разностороннее развитие организма </w:t>
      </w:r>
      <w:r w:rsidR="00FD6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6C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всем направлениям. Вместе с тем такая организация тренировочного процесса должна способствовать более успешному решению задач СФП в годичном цикле подготовки.</w:t>
      </w:r>
    </w:p>
    <w:p w:rsidR="00F00EC8" w:rsidRPr="00F00EC8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Легкоатлетическая подготовка осуществляется круглый год. Ее элементы должны присутствовать и в разминочной, и в заключительной частях каждого занятия. Освоение легкоатлетических упражнений и видов спорта надо начинать с грамотного показа и обучения рациональной технике.</w:t>
      </w:r>
    </w:p>
    <w:p w:rsidR="004206A5" w:rsidRDefault="00F00EC8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Общеподготовительные упражнения (ОФП) в период полового созревания способствуют функционированию на более высоком уровне всех органов и систем организма спортсмена; развитию важнейших физических качеств: силы, быстрот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гибкости, ловкости и вы</w:t>
      </w:r>
      <w:r w:rsidRPr="00F00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носливости; подготовке опорно-двигательного аппарата к тем нагрузкам, которые тяжелоатлетам придется испытывать в будущем, на этапе высшего спортивного мастерства.</w:t>
      </w:r>
    </w:p>
    <w:p w:rsidR="004206A5" w:rsidRDefault="004206A5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A5" w:rsidRPr="00AF7FD7" w:rsidRDefault="00F00EC8" w:rsidP="009E63AB">
      <w:pPr>
        <w:pStyle w:val="a7"/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Принципы планирования подготовки до высшего спортивного мастерства </w:t>
      </w:r>
    </w:p>
    <w:p w:rsidR="005146A3" w:rsidRDefault="005146A3" w:rsidP="009E63A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</w:t>
      </w:r>
      <w:r w:rsidRPr="00CD1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Распределение средств в мно</w:t>
      </w:r>
      <w:r w:rsidR="00CD1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голетнем тренировочном процессе</w:t>
      </w:r>
    </w:p>
    <w:p w:rsidR="005146A3" w:rsidRPr="005146A3" w:rsidRDefault="005146A3" w:rsidP="009E63AB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Оптимальность повышения тренировочной нагрузки обеспечивается не только ростом параметров объема и интенсивности, но и изменением ее внутренней структуры, содержанием состава средств, которые, будучи организованы в систему, значительно повышают эффективность нагрузки. Однако в существующей практике текущего и особенно перспективного планирования главное внимание уделяется в основном определению уровня объема и интенсивности тренировочного процесса. Это обстоятельство приводит к монотонности тренировок, снижению эмоциональной настроенности атлетов и нарушению рациональной структуры критериев нагрузки. </w:t>
      </w:r>
      <w:r w:rsidR="00FE3971">
        <w:rPr>
          <w:rFonts w:ascii="Times New Roman" w:eastAsia="Calibri" w:hAnsi="Times New Roman" w:cs="Times New Roman"/>
          <w:sz w:val="28"/>
          <w:szCs w:val="24"/>
        </w:rPr>
        <w:t>Т</w:t>
      </w:r>
      <w:r w:rsidRPr="005146A3">
        <w:rPr>
          <w:rFonts w:ascii="Times New Roman" w:eastAsia="Calibri" w:hAnsi="Times New Roman" w:cs="Times New Roman"/>
          <w:sz w:val="28"/>
          <w:szCs w:val="24"/>
        </w:rPr>
        <w:t>ехнически грамотно поднимать штангу атлет может лишь в ограниченном количестве подходов в одном упражнении (6-8), при количестве повторений за подход  1 – 6.</w:t>
      </w:r>
    </w:p>
    <w:p w:rsidR="005146A3" w:rsidRPr="005146A3" w:rsidRDefault="005146A3" w:rsidP="009E63A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С учетом этого в системе многолетней подготовки предусматривают не только увеличение объема и интенсивности нагрузки, но и количества упражнений. </w:t>
      </w:r>
    </w:p>
    <w:p w:rsidR="002C4EA2" w:rsidRDefault="002C4EA2" w:rsidP="009E63AB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4EA2" w:rsidRDefault="002C4EA2" w:rsidP="009E63AB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46A3" w:rsidRPr="005146A3" w:rsidRDefault="005146A3" w:rsidP="009E63AB">
      <w:pPr>
        <w:widowControl w:val="0"/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46A3">
        <w:rPr>
          <w:rFonts w:ascii="Times New Roman" w:eastAsia="Calibri" w:hAnsi="Times New Roman" w:cs="Times New Roman"/>
          <w:b/>
          <w:sz w:val="28"/>
          <w:szCs w:val="28"/>
        </w:rPr>
        <w:t>Распределение упражнений в системе многолетнего тренировочного процесса в тяжелоатлетическом спорте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251"/>
        <w:gridCol w:w="992"/>
        <w:gridCol w:w="850"/>
        <w:gridCol w:w="851"/>
        <w:gridCol w:w="992"/>
        <w:gridCol w:w="992"/>
        <w:gridCol w:w="1276"/>
      </w:tblGrid>
      <w:tr w:rsidR="005146A3" w:rsidRPr="005146A3" w:rsidTr="005146A3">
        <w:tc>
          <w:tcPr>
            <w:tcW w:w="577" w:type="dxa"/>
            <w:vMerge w:val="restart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3251" w:type="dxa"/>
            <w:vMerge w:val="restart"/>
            <w:tcBorders>
              <w:tl2br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Квалификация, стаж</w:t>
            </w:r>
          </w:p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Упражнения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6A3" w:rsidRPr="005146A3" w:rsidRDefault="00FE3971" w:rsidP="009E63AB">
            <w:pPr>
              <w:widowControl w:val="0"/>
              <w:spacing w:after="0" w:line="240" w:lineRule="auto"/>
              <w:ind w:right="-12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="005146A3" w:rsidRPr="005146A3">
              <w:rPr>
                <w:rFonts w:ascii="Times New Roman" w:eastAsia="Calibri" w:hAnsi="Times New Roman" w:cs="Times New Roman"/>
                <w:b/>
              </w:rPr>
              <w:t>-й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146A3" w:rsidRPr="005146A3" w:rsidRDefault="00FE3971" w:rsidP="009E63AB">
            <w:pPr>
              <w:widowControl w:val="0"/>
              <w:spacing w:after="0" w:line="240" w:lineRule="auto"/>
              <w:ind w:right="-12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6-7</w:t>
            </w:r>
            <w:r w:rsidR="005146A3" w:rsidRPr="005146A3">
              <w:rPr>
                <w:rFonts w:ascii="Times New Roman" w:eastAsia="Calibri" w:hAnsi="Times New Roman" w:cs="Times New Roman"/>
                <w:b/>
              </w:rPr>
              <w:t>-й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46A3" w:rsidRPr="005146A3" w:rsidRDefault="00FE3971" w:rsidP="00FE3971">
            <w:pPr>
              <w:widowControl w:val="0"/>
              <w:spacing w:after="0" w:line="240" w:lineRule="auto"/>
              <w:ind w:right="-12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="005146A3" w:rsidRPr="005146A3">
              <w:rPr>
                <w:rFonts w:ascii="Times New Roman" w:eastAsia="Calibri" w:hAnsi="Times New Roman" w:cs="Times New Roman"/>
                <w:b/>
              </w:rPr>
              <w:t>-й год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ind w:right="-12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Высшее мастерство</w:t>
            </w:r>
          </w:p>
        </w:tc>
      </w:tr>
      <w:tr w:rsidR="005146A3" w:rsidRPr="005146A3" w:rsidTr="005146A3">
        <w:trPr>
          <w:trHeight w:val="669"/>
        </w:trPr>
        <w:tc>
          <w:tcPr>
            <w:tcW w:w="577" w:type="dxa"/>
            <w:vMerge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1" w:type="dxa"/>
            <w:vMerge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6A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514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разряд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6A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14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разряд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4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КМС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46A3" w:rsidRPr="005146A3" w:rsidRDefault="00FE3971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5146A3" w:rsidRPr="00514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-й год      1-й этап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46A3" w:rsidRPr="005146A3" w:rsidRDefault="00FE3971" w:rsidP="00FE39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5146A3" w:rsidRPr="00514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-й год      2-й этап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6A3" w:rsidRPr="005146A3" w:rsidRDefault="00FE3971" w:rsidP="00FE397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5146A3" w:rsidRPr="005146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-й год      3-й этап и более</w:t>
            </w:r>
          </w:p>
        </w:tc>
      </w:tr>
      <w:tr w:rsidR="005146A3" w:rsidRPr="005146A3" w:rsidTr="005146A3">
        <w:trPr>
          <w:trHeight w:val="77"/>
        </w:trPr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146A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5146A3" w:rsidRPr="005146A3" w:rsidTr="005146A3">
        <w:trPr>
          <w:trHeight w:val="77"/>
        </w:trPr>
        <w:tc>
          <w:tcPr>
            <w:tcW w:w="9781" w:type="dxa"/>
            <w:gridSpan w:val="8"/>
            <w:tcBorders>
              <w:right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Рывковые упражнения (основная нагрузка)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 </w:t>
            </w:r>
            <w:proofErr w:type="spellStart"/>
            <w:r w:rsidR="00A6236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="00A623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изи.п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гриф  н.к. 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изи.п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гриф  от КС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изи.п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гриф  в.к.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Р.  и.п. ноги прям. в наклоне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Р. из прямой стойки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стоя на подставке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Р. п.п.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 п.п.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изи.п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гриф  н.к.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Р. п.п. от КС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п.п.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изи.п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гриф  в.к.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Р.  п.п. из и.п. ноги прям. в наклоне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 п.п. из и.п. стоя на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подст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Р. п.п.+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р.хв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Т.Р. 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изи.п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гриф  н.к. 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Т.Р. от КС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Т.Р. из и.п. гриф в.к.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Т.Р. до КС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Т.Р. стоя на подставке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Т.Р. до прямых ног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Т.Р.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медленно+быстро</w:t>
            </w:r>
            <w:proofErr w:type="spellEnd"/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Т.Р. от КС+Т.Р.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Т.Р.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медл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подъем+медл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опускание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Т.Р. с пом.+ из и.п. н.к.+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в.к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rPr>
          <w:trHeight w:val="298"/>
        </w:trPr>
        <w:tc>
          <w:tcPr>
            <w:tcW w:w="577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Т.Р. с 4 остановками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Т.Р. с 4 ост</w:t>
            </w:r>
            <w:proofErr w:type="gram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proofErr w:type="spellStart"/>
            <w:proofErr w:type="gram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едл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опуск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.+Т.Р. быстро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Т.Р.+Р.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9781" w:type="dxa"/>
            <w:gridSpan w:val="8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Толчковые упражнения (основная нагрузка)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из и.п. гриф н.к.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из и.п. от КС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из и.п. гриф в.к.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Н. гр. п.п.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Н. гр. п.п. из и.п. гриф н.к.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Н. гр. п.п. из и.п. от КС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Н. гр. п.п. из и.п. гриф в.к.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Н. гр. п.п.+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.+Толчок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Н. гр. п.п.+Шв.т.+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шт. вверху на вытянут. руках)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Н. гр. п.п.+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Шв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толчковый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Шв.т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со стоек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Шв.т.+Толчок</w:t>
            </w:r>
            <w:proofErr w:type="spellEnd"/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Шв.т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из-за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гол.+Присед.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Полутолчок+Толчок</w:t>
            </w:r>
            <w:proofErr w:type="spellEnd"/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Толчок со стоек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Толчок из-за головы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пл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.+Т. из-за головы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гр.+Толчок</w:t>
            </w:r>
            <w:proofErr w:type="spellEnd"/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Т.Т.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Т.Т. из и.п. гриф н.к.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Т.Т. из и.п. от КС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Т.Т. из и.п. гриф в.к.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Т.Т. до КС 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Т.Т. стоя на подставке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Т.Т. до выпрямления ног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Т.Т.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медленно+быстро</w:t>
            </w:r>
            <w:proofErr w:type="spellEnd"/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Т.Т. с медлен. опусканием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Т.Т. медленный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подъем+медл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опускание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Т.Т. с 4 ост. 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Т.Т. 4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ост</w:t>
            </w:r>
            <w:proofErr w:type="gram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proofErr w:type="gram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ыстро</w:t>
            </w:r>
            <w:proofErr w:type="spellEnd"/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Т.Т. средним хватом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Т.Т. до КС+Т.Т.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Т.Т.+Н.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9781" w:type="dxa"/>
            <w:gridSpan w:val="8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Приседания (основная нагрузка)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Пр. пл.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Пр. гр.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Пр. пл. в уступающем режиме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9781" w:type="dxa"/>
            <w:gridSpan w:val="8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Наклоны (основная нагрузка)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Тяга становая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рывк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хватом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Накл. со шт. на пл. с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согн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кол. ногах 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51" w:type="dxa"/>
          </w:tcPr>
          <w:p w:rsid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Накл. со шт. на пл. с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согн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кол.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ногах+прыжок</w:t>
            </w:r>
            <w:proofErr w:type="spellEnd"/>
          </w:p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9781" w:type="dxa"/>
            <w:gridSpan w:val="8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Жимовые</w:t>
            </w:r>
            <w:proofErr w:type="spellEnd"/>
            <w:r w:rsidRPr="00514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(основная нагрузка)</w:t>
            </w:r>
          </w:p>
        </w:tc>
      </w:tr>
      <w:tr w:rsidR="005146A3" w:rsidRPr="005146A3" w:rsidTr="005146A3">
        <w:tc>
          <w:tcPr>
            <w:tcW w:w="577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Жим стоя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rPr>
          <w:trHeight w:val="298"/>
        </w:trPr>
        <w:tc>
          <w:tcPr>
            <w:tcW w:w="577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Швунгжимовой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Швунгжимовой+Пр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Шв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ж. из-за гл. хв.т.+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Шв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р.хв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из-за</w:t>
            </w:r>
            <w:proofErr w:type="gram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гол.+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Уход в сед из и.п. гриф на пл.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вывковый</w:t>
            </w:r>
            <w:proofErr w:type="spellEnd"/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  <w:tcBorders>
              <w:top w:val="nil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51" w:type="dxa"/>
            <w:tcBorders>
              <w:top w:val="nil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Жим лежа</w:t>
            </w:r>
          </w:p>
        </w:tc>
        <w:tc>
          <w:tcPr>
            <w:tcW w:w="992" w:type="dxa"/>
            <w:tcBorders>
              <w:top w:val="nil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nil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nil"/>
            </w:tcBorders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9781" w:type="dxa"/>
            <w:gridSpan w:val="8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 мышц ног (дополнительная нагрузка)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со шт. на пл. стоя на </w:t>
            </w: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носках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Жим лежа ногами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Пр. в «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ножн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.» со шт. на пл.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Пр. в «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ножн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.» со шт. на гр.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Пр. в «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ножн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.» со шт. между ногами в прямых руках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 вверх из и.п. гриф н.к.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рывковый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глубину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Накл. с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отягощ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на «козле»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Накл. со шт. на пл. стоя на прям. ногах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Накл. со шт. на пл. сидя на полу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Накл. со шт. на пл. сидя на стуле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9781" w:type="dxa"/>
            <w:gridSpan w:val="8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Для мышц рук и плечевого пояса (дополнительная нагрузка)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 р.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из-за головы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 р.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из-за</w:t>
            </w:r>
            <w:proofErr w:type="gram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гол.+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р.хв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Ж. р.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из-за</w:t>
            </w:r>
            <w:proofErr w:type="gram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гол., сидя в разножке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Жим сидя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Жим лежа на накл. скамье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Протяжка вверх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толч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Протяжка вверх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рывк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вверх т.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.+Пр.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вверх </w:t>
            </w: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т.хв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от КС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вверх из и.п. от КС кисти сомкнуты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вверх их и.п. гриф выше КС, хват толчковый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вверх из и.п. гриф выше КС, хват рывковый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вверх из прям. стойки, хват толчковый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577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Прот</w:t>
            </w:r>
            <w:proofErr w:type="spellEnd"/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. вверх из прям. стойки, хват рывковый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46A3" w:rsidRPr="005146A3" w:rsidTr="005146A3">
        <w:tc>
          <w:tcPr>
            <w:tcW w:w="3828" w:type="dxa"/>
            <w:gridSpan w:val="2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5146A3" w:rsidRPr="005146A3" w:rsidRDefault="005146A3" w:rsidP="009E63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5146A3" w:rsidRPr="005146A3" w:rsidRDefault="005146A3" w:rsidP="009E63A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6A3" w:rsidRPr="002C4EA2" w:rsidRDefault="005146A3" w:rsidP="009E63A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4.2.2. </w:t>
      </w:r>
      <w:r w:rsidRPr="002C4EA2">
        <w:rPr>
          <w:rFonts w:ascii="Times New Roman" w:eastAsia="Calibri" w:hAnsi="Times New Roman" w:cs="Times New Roman"/>
          <w:i/>
          <w:sz w:val="28"/>
          <w:szCs w:val="24"/>
        </w:rPr>
        <w:t>Распределение тренировочных средств по годам подготовки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Как видно из представленной таблицы, начиная с </w:t>
      </w:r>
      <w:r w:rsidRPr="005146A3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разряда, запланировано динамичное нарастание сре</w:t>
      </w:r>
      <w:proofErr w:type="gramStart"/>
      <w:r w:rsidRPr="005146A3">
        <w:rPr>
          <w:rFonts w:ascii="Times New Roman" w:eastAsia="Calibri" w:hAnsi="Times New Roman" w:cs="Times New Roman"/>
          <w:sz w:val="28"/>
          <w:szCs w:val="24"/>
        </w:rPr>
        <w:t>дств в пр</w:t>
      </w:r>
      <w:proofErr w:type="gramEnd"/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оцессе подготовки. До </w:t>
      </w:r>
      <w:r w:rsidRPr="005146A3">
        <w:rPr>
          <w:rFonts w:ascii="Times New Roman" w:eastAsia="Calibri" w:hAnsi="Times New Roman" w:cs="Times New Roman"/>
          <w:sz w:val="28"/>
          <w:szCs w:val="24"/>
          <w:lang w:val="en-US"/>
        </w:rPr>
        <w:t>II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разряда включительно количество упражнений постоянно (37).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Расширение состава средств СФП в первые годы подготовки видимо, поскольку необходимо хорошо освоить и закрепить рациональную технику классических упражнений.  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Существуют стержневые упражнения, которые применяются в ходе всей многолетней подготовки. 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b/>
          <w:sz w:val="28"/>
          <w:szCs w:val="24"/>
        </w:rPr>
        <w:t>Из рывковых упражнени</w:t>
      </w:r>
      <w:proofErr w:type="gramStart"/>
      <w:r w:rsidRPr="005146A3">
        <w:rPr>
          <w:rFonts w:ascii="Times New Roman" w:eastAsia="Calibri" w:hAnsi="Times New Roman" w:cs="Times New Roman"/>
          <w:b/>
          <w:sz w:val="28"/>
          <w:szCs w:val="24"/>
        </w:rPr>
        <w:t>й</w:t>
      </w:r>
      <w:r w:rsidR="00FE3971">
        <w:rPr>
          <w:rFonts w:ascii="Times New Roman" w:eastAsia="Calibri" w:hAnsi="Times New Roman" w:cs="Times New Roman"/>
          <w:sz w:val="28"/>
          <w:szCs w:val="24"/>
        </w:rPr>
        <w:t>-</w:t>
      </w:r>
      <w:proofErr w:type="gramEnd"/>
      <w:r w:rsidR="00FE39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это рывок классический, рывок в </w:t>
      </w:r>
      <w:proofErr w:type="spellStart"/>
      <w:r w:rsidRPr="005146A3">
        <w:rPr>
          <w:rFonts w:ascii="Times New Roman" w:eastAsia="Calibri" w:hAnsi="Times New Roman" w:cs="Times New Roman"/>
          <w:sz w:val="28"/>
          <w:szCs w:val="24"/>
        </w:rPr>
        <w:t>полуприсед</w:t>
      </w:r>
      <w:proofErr w:type="spellEnd"/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5146A3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рывок в </w:t>
      </w:r>
      <w:proofErr w:type="spellStart"/>
      <w:r w:rsidRPr="005146A3">
        <w:rPr>
          <w:rFonts w:ascii="Times New Roman" w:eastAsia="Calibri" w:hAnsi="Times New Roman" w:cs="Times New Roman"/>
          <w:sz w:val="28"/>
          <w:szCs w:val="24"/>
        </w:rPr>
        <w:t>полуприсед</w:t>
      </w:r>
      <w:proofErr w:type="spellEnd"/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из исходного положения гриф ниже и выше уровня колен, рывок в </w:t>
      </w:r>
      <w:proofErr w:type="spellStart"/>
      <w:r w:rsidRPr="005146A3">
        <w:rPr>
          <w:rFonts w:ascii="Times New Roman" w:eastAsia="Calibri" w:hAnsi="Times New Roman" w:cs="Times New Roman"/>
          <w:sz w:val="28"/>
          <w:szCs w:val="24"/>
        </w:rPr>
        <w:t>полуприсед</w:t>
      </w:r>
      <w:proofErr w:type="spellEnd"/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с последующим приседанием со штангой вверху на прямых руках, тяга рывковая с помоста и из исходных положений гриф ниже и выше колен, тяга рывковая, затем рывок классический. 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b/>
          <w:sz w:val="28"/>
          <w:szCs w:val="24"/>
        </w:rPr>
        <w:t xml:space="preserve">Из толчковых упражнений </w:t>
      </w:r>
      <w:r w:rsidR="00FE3971">
        <w:rPr>
          <w:rFonts w:ascii="Times New Roman" w:eastAsia="Calibri" w:hAnsi="Times New Roman" w:cs="Times New Roman"/>
          <w:b/>
          <w:sz w:val="28"/>
          <w:szCs w:val="24"/>
        </w:rPr>
        <w:t xml:space="preserve">- 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это толчок классический, подъем на грудь в </w:t>
      </w:r>
      <w:proofErr w:type="spellStart"/>
      <w:r w:rsidRPr="005146A3">
        <w:rPr>
          <w:rFonts w:ascii="Times New Roman" w:eastAsia="Calibri" w:hAnsi="Times New Roman" w:cs="Times New Roman"/>
          <w:sz w:val="28"/>
          <w:szCs w:val="24"/>
        </w:rPr>
        <w:t>полуприсед</w:t>
      </w:r>
      <w:proofErr w:type="spellEnd"/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с помоста и из исходных положений гриф ниже колен</w:t>
      </w:r>
      <w:r w:rsidR="00FE3971">
        <w:rPr>
          <w:rFonts w:ascii="Times New Roman" w:eastAsia="Calibri" w:hAnsi="Times New Roman" w:cs="Times New Roman"/>
          <w:sz w:val="28"/>
          <w:szCs w:val="24"/>
        </w:rPr>
        <w:t>, толчок от груди (</w:t>
      </w:r>
      <w:r w:rsidRPr="005146A3">
        <w:rPr>
          <w:rFonts w:ascii="Times New Roman" w:eastAsia="Calibri" w:hAnsi="Times New Roman" w:cs="Times New Roman"/>
          <w:sz w:val="28"/>
          <w:szCs w:val="24"/>
        </w:rPr>
        <w:t>штанга берется со стоек</w:t>
      </w:r>
      <w:r w:rsidR="00FE3971">
        <w:rPr>
          <w:rFonts w:ascii="Times New Roman" w:eastAsia="Calibri" w:hAnsi="Times New Roman" w:cs="Times New Roman"/>
          <w:sz w:val="28"/>
          <w:szCs w:val="24"/>
        </w:rPr>
        <w:t>)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или из-за головы, тяга толчковая с помоста и из исходных положений гриф ниже и выше колен. На всех этапах применяются приседания со штангой на плечах и на груди, а также уход в сед из исходного положения гриф на плечах, хват рывковый. 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b/>
          <w:sz w:val="28"/>
          <w:szCs w:val="24"/>
        </w:rPr>
        <w:t xml:space="preserve">Из дополнительных средств </w:t>
      </w:r>
      <w:r w:rsidRPr="005146A3">
        <w:rPr>
          <w:rFonts w:ascii="Times New Roman" w:eastAsia="Calibri" w:hAnsi="Times New Roman" w:cs="Times New Roman"/>
          <w:sz w:val="28"/>
          <w:szCs w:val="24"/>
        </w:rPr>
        <w:t>постоянно применяются приседания со штангой на плечах стоя на носках и приседания в «ножницах» со штангой между ногами в прямых руках; наклоны с отягощением на «козле», со штангой на плечах, стоя на прямых ногах и со штангой на плечах, сидя на стуле; жим рывковым хватом из-за головы с последующим приседанием со штангой вверху. Итого</w:t>
      </w:r>
      <w:r w:rsidR="00FE3971">
        <w:rPr>
          <w:rFonts w:ascii="Times New Roman" w:eastAsia="Calibri" w:hAnsi="Times New Roman" w:cs="Times New Roman"/>
          <w:sz w:val="28"/>
          <w:szCs w:val="24"/>
        </w:rPr>
        <w:t>: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26 упражнений.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Применяются упражнения, запланированные однократно, эпизодически: 38, 41, 42, 62, 70, 71, 78, 79, 81, 85, 92-94, 99, 100. Они могут быть более или менее эффективны, более или менее сложны по выполнению, одним спортсменам могут нравиться больше, другим – меньше. В ходе их освоения предложенные средства в зависимости от индивидуальных особенностей (личного настроя) после апробации найдут более точное место в многолетнем плане подготовки.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Указанный перечень состава средств можно расширять за счет следующих упражнений: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Рывок классический, хват толчковой.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Рывок классический из исходного положения (и.п.) гриф выше КС + из и.п. гриф ниже КС + рывок классический.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Рывок в </w:t>
      </w:r>
      <w:proofErr w:type="spellStart"/>
      <w:r w:rsidRPr="005146A3">
        <w:rPr>
          <w:rFonts w:ascii="Times New Roman" w:eastAsia="Calibri" w:hAnsi="Times New Roman" w:cs="Times New Roman"/>
          <w:sz w:val="28"/>
          <w:szCs w:val="24"/>
        </w:rPr>
        <w:t>полуприсед</w:t>
      </w:r>
      <w:proofErr w:type="spellEnd"/>
      <w:r w:rsidRPr="005146A3">
        <w:rPr>
          <w:rFonts w:ascii="Times New Roman" w:eastAsia="Calibri" w:hAnsi="Times New Roman" w:cs="Times New Roman"/>
          <w:sz w:val="28"/>
          <w:szCs w:val="24"/>
        </w:rPr>
        <w:t>, хват толчковый.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Тяга рывковая до коленей, стоя на  подставке.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Тяга рывковая, хват обратный.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Подъем штанги на грудь из и.п. ноги прямые.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Подъем штанги на грудь, стоя на подставке.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Подъем штанги на грудь из и.п. гриф выше КС + из и.п. гриф ниже КС + с помоста (можно стоя на подставке).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Подъем на грудь в </w:t>
      </w:r>
      <w:proofErr w:type="spellStart"/>
      <w:r w:rsidRPr="005146A3">
        <w:rPr>
          <w:rFonts w:ascii="Times New Roman" w:eastAsia="Calibri" w:hAnsi="Times New Roman" w:cs="Times New Roman"/>
          <w:sz w:val="28"/>
          <w:szCs w:val="24"/>
        </w:rPr>
        <w:t>полуприсед</w:t>
      </w:r>
      <w:proofErr w:type="spellEnd"/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средним (широким) хватом.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Тяга толчковая (ТТ) из и.п. гриф у КС + ТТ.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ТТ + из и.п. гриф н.к. + в.к.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ТТ из и.п. гриф в.к. + н.к. + ТТ.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ТТ с 4 остановками + медленное опускание + ТТ быстрая.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ТТ до КС, стоя на подставке.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ТТ до прямых ног, стоя на подставке.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ТТ, хват обратный.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Тяга одной рукой.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Приседание со штангой на груди медленное.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lastRenderedPageBreak/>
        <w:t>Сидя в разножке, штанга на плечах, разгибание ног в КС без выпрямления вверх.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Вставание со штангой на груди из </w:t>
      </w:r>
      <w:proofErr w:type="spellStart"/>
      <w:r w:rsidRPr="005146A3">
        <w:rPr>
          <w:rFonts w:ascii="Times New Roman" w:eastAsia="Calibri" w:hAnsi="Times New Roman" w:cs="Times New Roman"/>
          <w:sz w:val="28"/>
          <w:szCs w:val="24"/>
        </w:rPr>
        <w:t>полуприседа</w:t>
      </w:r>
      <w:proofErr w:type="spellEnd"/>
      <w:r w:rsidRPr="005146A3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146A3" w:rsidRPr="005146A3" w:rsidRDefault="005146A3" w:rsidP="009E63AB">
      <w:pPr>
        <w:widowControl w:val="0"/>
        <w:numPr>
          <w:ilvl w:val="0"/>
          <w:numId w:val="30"/>
        </w:numPr>
        <w:tabs>
          <w:tab w:val="left" w:pos="567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Вставание со штангой на плечах из </w:t>
      </w:r>
      <w:proofErr w:type="spellStart"/>
      <w:r w:rsidRPr="005146A3">
        <w:rPr>
          <w:rFonts w:ascii="Times New Roman" w:eastAsia="Calibri" w:hAnsi="Times New Roman" w:cs="Times New Roman"/>
          <w:sz w:val="28"/>
          <w:szCs w:val="24"/>
        </w:rPr>
        <w:t>полуприседа</w:t>
      </w:r>
      <w:proofErr w:type="spellEnd"/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и т.д.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В ходе подготовки спортсменов </w:t>
      </w:r>
      <w:r w:rsidRPr="005146A3">
        <w:rPr>
          <w:rFonts w:ascii="Times New Roman" w:eastAsia="Calibri" w:hAnsi="Times New Roman" w:cs="Times New Roman"/>
          <w:sz w:val="28"/>
          <w:szCs w:val="24"/>
          <w:lang w:val="en-US"/>
        </w:rPr>
        <w:t>II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Pr="005146A3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разрядов одной из важнейших задач является прочное овладение техникой классического рывка и толчка, т.е. целостным выполнением упражнений. Не надо обольщаться более быстрыми темпами роста результатов за счет форсированного развития силы в ущерб техническому мастерству. В связи с этим на данном этапе подготовки объем нагрузки в классических упражнениях составляет за годичный цикл в среднем 18% КПШ, что в 2 раза больше, чем у КМС, и в 3 раза больше, чем на этапе высшего спортивного мастерства. В эти же годы в программах не планируют классический рывок и толчок из различных исходных положений с учетом того, что выполнение этих упражнений по частям (фазам) хорошо освоено в ГНП. Совершенствование техники классических упражнений осуществляется в основном за счет подъема штанги в </w:t>
      </w:r>
      <w:proofErr w:type="spellStart"/>
      <w:r w:rsidRPr="005146A3">
        <w:rPr>
          <w:rFonts w:ascii="Times New Roman" w:eastAsia="Calibri" w:hAnsi="Times New Roman" w:cs="Times New Roman"/>
          <w:sz w:val="28"/>
          <w:szCs w:val="24"/>
        </w:rPr>
        <w:t>полуприсед</w:t>
      </w:r>
      <w:proofErr w:type="spellEnd"/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с помоста, стоя на подставке и из различных исходных положений, это относится и к тягам.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>В ходе многолетнего тренировочного процесса должно происходить нарастание не только количественных, но и качественных параметров нагрузки. Важным фактором повышения эффективности (напряженности) тренировок служат комбинированные упражнения (КОУ) и различные режимы мышечной деятельности (РРМД).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Так, если у спортсменов </w:t>
      </w:r>
      <w:r w:rsidRPr="005146A3">
        <w:rPr>
          <w:rFonts w:ascii="Times New Roman" w:eastAsia="Calibri" w:hAnsi="Times New Roman" w:cs="Times New Roman"/>
          <w:sz w:val="28"/>
          <w:szCs w:val="24"/>
          <w:lang w:val="en-US"/>
        </w:rPr>
        <w:t>II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r w:rsidRPr="005146A3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разрядов и КМС объем нагрузки в КОУ и РРМД составляет от 2000 до 2500 КПШ за год, то на этапах высшего мастерства – от 3500 до 5000 КПШ. Существуют рекомендации, что статические напряжения не следует применять в первые годы тренировок, так как сначала для них нужно создать определенную физическую базу. Исследования этого вопроса на юношах до 17 лет (среди которых были спортсмены от </w:t>
      </w:r>
      <w:r w:rsidRPr="005146A3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разряда до МС) подтвердили высказывания о нежелательности включения для этого контингента не только статических усилий, но и вообще всего комплекса РРМД. </w:t>
      </w:r>
      <w:proofErr w:type="gramStart"/>
      <w:r w:rsidRPr="005146A3">
        <w:rPr>
          <w:rFonts w:ascii="Times New Roman" w:eastAsia="Calibri" w:hAnsi="Times New Roman" w:cs="Times New Roman"/>
          <w:sz w:val="28"/>
          <w:szCs w:val="24"/>
        </w:rPr>
        <w:t>Поэтому РРМД планируются главным образом на этапах высшего спортивного мастерства (по 10 упражнений за год): тяга рывковая медленная, затем быстрая; тяга рывковая медленным подъемом и опусканием,  с 4 остановками, с 4 остановками + медленное опускание + быстрая тяга с помоста; аналогичные РРМД запланированы и в тягах толчковых; также применяется медленное приседание со штангой на плечах с последующим быстрым вставанием.</w:t>
      </w:r>
      <w:proofErr w:type="gramEnd"/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Для атлетов квалификации КМС запланировано всего три упражнения РРМД: тяга рывковая (толчковая) медленная, затем быстрая, медленное приседание со штангой на плечах с последующим быстрым вставанием. У атлетов </w:t>
      </w:r>
      <w:r w:rsidRPr="005146A3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разряда всего одно упражнение РРМД – тяга толчковая сначала медленная, а затем быстрая. Для второразрядников РРМД не планируется. С учетом вышеизложенного прыжки в глубину (нетрадиционное, но сильнодействующее и эффективное средство совершенствования скоростно-силовых качеств) запланированы начиная с квалификации атлетов </w:t>
      </w:r>
      <w:r w:rsidRPr="005146A3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5146A3">
        <w:rPr>
          <w:rFonts w:ascii="Times New Roman" w:eastAsia="Calibri" w:hAnsi="Times New Roman" w:cs="Times New Roman"/>
          <w:sz w:val="28"/>
          <w:szCs w:val="24"/>
        </w:rPr>
        <w:t xml:space="preserve"> разряда. </w:t>
      </w:r>
    </w:p>
    <w:p w:rsidR="005146A3" w:rsidRPr="005146A3" w:rsidRDefault="005146A3" w:rsidP="009E63A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146A3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Нарастание объема и интенсивности тренировочной нагрузки в многолетней динамике сопровождается не только увеличением количества упражнений и их сложностью, но и ростом суммарного количества упражнений (с учетом всех тренировок за год) и роста количества тренировок по годам. </w:t>
      </w:r>
    </w:p>
    <w:p w:rsidR="005146A3" w:rsidRPr="005146A3" w:rsidRDefault="005146A3" w:rsidP="009E63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планирование тренировки заложен метод планирования в зависимости от этапа подготовки и квалификации спортсменов по единым принципам, что способствует полноценному проведению подготовительного и предсоревновательного этапов в целях развития и становления спортивной формы. Группы спортсменов различаются лишь по количественным показателям в основных упражнениях.</w:t>
      </w:r>
    </w:p>
    <w:p w:rsidR="005146A3" w:rsidRPr="005146A3" w:rsidRDefault="005146A3" w:rsidP="009E63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переходном периоде создаются благоприятные условия для успешного проведения очередного цикла подготовки.</w:t>
      </w:r>
    </w:p>
    <w:p w:rsidR="005146A3" w:rsidRPr="005146A3" w:rsidRDefault="005146A3" w:rsidP="009E63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4C67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начальной стадии подготовки</w:t>
      </w: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атлетов главная задача заключается в освоении и закреплении азов техники соревновательных упражнений по частям. На этом этапе подготовки наиболее эффективным оказывается метод многократных подъемов штанги (от 5-6 до 3-4 раз) за один подход с относительно постоянными весами. На </w:t>
      </w:r>
      <w:r w:rsidRPr="004C67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этапе становления спортивного мастерства </w:t>
      </w: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задача – стабильное освоение целостного выполнения соревновательных упражнений.</w:t>
      </w:r>
    </w:p>
    <w:p w:rsidR="005146A3" w:rsidRPr="005146A3" w:rsidRDefault="005146A3" w:rsidP="009E63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зависимости от этапа подготовки, видно,что 3-4 кратные подъемы</w:t>
      </w:r>
      <w:r w:rsidR="004C6794">
        <w:rPr>
          <w:rFonts w:ascii="Times New Roman" w:eastAsia="Times New Roman" w:hAnsi="Times New Roman" w:cs="Times New Roman"/>
          <w:sz w:val="28"/>
          <w:szCs w:val="24"/>
          <w:lang w:eastAsia="ru-RU"/>
        </w:rPr>
        <w:t>(75-80</w:t>
      </w: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отягощения) в основных упражнениях являются стержнем круглогодичного учебно-тренировочного процесса. Их объем у разрядников и КМС составляет в среднем 51 %, а у высококвалифицированных атлетов – 57 % независимо от этапа подготовки. Вариативность методов осуществляется главным образом за счет 1-2 кратных (85-100% отягощения) и 5-6 кратных (60-70% отягощения) подъемов за один подход.</w:t>
      </w:r>
    </w:p>
    <w:p w:rsidR="005146A3" w:rsidRPr="005146A3" w:rsidRDefault="005146A3" w:rsidP="009E63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>5-6 кратные подъемы чаще всего планируются на переходные этапы. В последующем их объем от подготовительного этапа к предсоревновательному снижается и составляет соответственно 32,16 и 5% (у разрядников и КМС) и 35,28,13 % (у атлетов высокого класса).</w:t>
      </w:r>
    </w:p>
    <w:p w:rsidR="005146A3" w:rsidRPr="005146A3" w:rsidRDefault="005146A3" w:rsidP="009E63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Нагрузка в дополнительных упражнениях регулируется главным образом ее объемом и составляет ко всей нагрузке на переходных этапах 36-47%, на подготовительных – 23-24%, и на предсоревновательных этапах – 4- 18 %.</w:t>
      </w:r>
    </w:p>
    <w:p w:rsidR="005146A3" w:rsidRPr="005146A3" w:rsidRDefault="005146A3" w:rsidP="009E63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таком построении многолетнего тренировочного процесса, к этапу высшего мастерства тяжелоатлеты имеют реальные возможности прочно овладеть рациональной техникой рывка и толчка, в связи с чем на данном этапе подготовки основное внимание уделяется совершенствованию специфических физических качеств, а техническое мастерство поддерживается на самом высоком уровне.</w:t>
      </w:r>
    </w:p>
    <w:p w:rsidR="004C6794" w:rsidRDefault="004C6794" w:rsidP="009E63AB">
      <w:pPr>
        <w:tabs>
          <w:tab w:val="num" w:pos="1286"/>
        </w:tabs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794" w:rsidRDefault="004C6794" w:rsidP="009E63AB">
      <w:pPr>
        <w:tabs>
          <w:tab w:val="num" w:pos="1286"/>
        </w:tabs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794" w:rsidRDefault="004C6794" w:rsidP="009E63AB">
      <w:pPr>
        <w:tabs>
          <w:tab w:val="num" w:pos="1286"/>
        </w:tabs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794" w:rsidRDefault="004C6794" w:rsidP="009E63AB">
      <w:pPr>
        <w:tabs>
          <w:tab w:val="num" w:pos="1286"/>
        </w:tabs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794" w:rsidRDefault="004C6794" w:rsidP="009E63AB">
      <w:pPr>
        <w:tabs>
          <w:tab w:val="num" w:pos="1286"/>
        </w:tabs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EA2" w:rsidRDefault="002C4EA2" w:rsidP="009E63AB">
      <w:pPr>
        <w:tabs>
          <w:tab w:val="num" w:pos="1286"/>
        </w:tabs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EA2" w:rsidRDefault="002C4EA2" w:rsidP="009E63AB">
      <w:pPr>
        <w:tabs>
          <w:tab w:val="num" w:pos="1286"/>
        </w:tabs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A3" w:rsidRPr="005146A3" w:rsidRDefault="005146A3" w:rsidP="009E63AB">
      <w:pPr>
        <w:tabs>
          <w:tab w:val="num" w:pos="1286"/>
        </w:tabs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методов тренировки в зависимости от этапа подготовки</w:t>
      </w:r>
    </w:p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401"/>
        <w:gridCol w:w="723"/>
        <w:gridCol w:w="727"/>
        <w:gridCol w:w="732"/>
        <w:gridCol w:w="814"/>
        <w:gridCol w:w="908"/>
        <w:gridCol w:w="910"/>
        <w:gridCol w:w="676"/>
        <w:gridCol w:w="754"/>
        <w:gridCol w:w="671"/>
      </w:tblGrid>
      <w:tr w:rsidR="005146A3" w:rsidRPr="005146A3" w:rsidTr="005146A3">
        <w:trPr>
          <w:jc w:val="center"/>
        </w:trPr>
        <w:tc>
          <w:tcPr>
            <w:tcW w:w="547" w:type="dxa"/>
            <w:vMerge w:val="restart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1" w:type="dxa"/>
            <w:vMerge w:val="restart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Упражнения, %</w:t>
            </w:r>
          </w:p>
        </w:tc>
        <w:tc>
          <w:tcPr>
            <w:tcW w:w="6915" w:type="dxa"/>
            <w:gridSpan w:val="9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</w:tr>
      <w:tr w:rsidR="005146A3" w:rsidRPr="005146A3" w:rsidTr="005146A3">
        <w:trPr>
          <w:jc w:val="center"/>
        </w:trPr>
        <w:tc>
          <w:tcPr>
            <w:tcW w:w="547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gridSpan w:val="3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632" w:type="dxa"/>
            <w:gridSpan w:val="3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Предсоревновательный</w:t>
            </w:r>
          </w:p>
        </w:tc>
        <w:tc>
          <w:tcPr>
            <w:tcW w:w="2101" w:type="dxa"/>
            <w:gridSpan w:val="3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</w:t>
            </w:r>
          </w:p>
        </w:tc>
      </w:tr>
      <w:tr w:rsidR="005146A3" w:rsidRPr="005146A3" w:rsidTr="005146A3">
        <w:trPr>
          <w:jc w:val="center"/>
        </w:trPr>
        <w:tc>
          <w:tcPr>
            <w:tcW w:w="547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gridSpan w:val="9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КПШ за один подход</w:t>
            </w:r>
          </w:p>
        </w:tc>
      </w:tr>
      <w:tr w:rsidR="005146A3" w:rsidRPr="005146A3" w:rsidTr="005146A3">
        <w:trPr>
          <w:jc w:val="center"/>
        </w:trPr>
        <w:tc>
          <w:tcPr>
            <w:tcW w:w="547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27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1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08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1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5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1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5146A3" w:rsidRPr="005146A3" w:rsidTr="005146A3">
        <w:trPr>
          <w:jc w:val="center"/>
        </w:trPr>
        <w:tc>
          <w:tcPr>
            <w:tcW w:w="9863" w:type="dxa"/>
            <w:gridSpan w:val="11"/>
            <w:shd w:val="clear" w:color="auto" w:fill="auto"/>
          </w:tcPr>
          <w:p w:rsidR="005146A3" w:rsidRPr="005146A3" w:rsidRDefault="005146A3" w:rsidP="004C6794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атлетов </w:t>
            </w:r>
            <w:r w:rsidR="004C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C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разрядов и КМС</w:t>
            </w:r>
          </w:p>
        </w:tc>
      </w:tr>
      <w:tr w:rsidR="005146A3" w:rsidRPr="005146A3" w:rsidTr="005146A3">
        <w:trPr>
          <w:jc w:val="center"/>
        </w:trPr>
        <w:tc>
          <w:tcPr>
            <w:tcW w:w="547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723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7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8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1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146A3" w:rsidRPr="005146A3" w:rsidTr="005146A3">
        <w:trPr>
          <w:jc w:val="center"/>
        </w:trPr>
        <w:tc>
          <w:tcPr>
            <w:tcW w:w="547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723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1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5146A3" w:rsidRPr="005146A3" w:rsidTr="005146A3">
        <w:trPr>
          <w:jc w:val="center"/>
        </w:trPr>
        <w:tc>
          <w:tcPr>
            <w:tcW w:w="9863" w:type="dxa"/>
            <w:gridSpan w:val="11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высококвалифицированных тяжелоатлетов</w:t>
            </w:r>
          </w:p>
        </w:tc>
      </w:tr>
      <w:tr w:rsidR="005146A3" w:rsidRPr="005146A3" w:rsidTr="005146A3">
        <w:trPr>
          <w:jc w:val="center"/>
        </w:trPr>
        <w:tc>
          <w:tcPr>
            <w:tcW w:w="547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723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7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8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1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146A3" w:rsidRPr="005146A3" w:rsidTr="005146A3">
        <w:trPr>
          <w:jc w:val="center"/>
        </w:trPr>
        <w:tc>
          <w:tcPr>
            <w:tcW w:w="547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1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723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8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1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1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5146A3" w:rsidRPr="005146A3" w:rsidRDefault="005146A3" w:rsidP="009E63AB">
      <w:pPr>
        <w:tabs>
          <w:tab w:val="num" w:pos="128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46A3" w:rsidRPr="005146A3" w:rsidRDefault="005146A3" w:rsidP="009E63AB">
      <w:pPr>
        <w:tabs>
          <w:tab w:val="num" w:pos="1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нагрузки (КПШ) в дополнительных упражнениях по этапам подготовки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75"/>
        <w:gridCol w:w="2176"/>
        <w:gridCol w:w="2632"/>
        <w:gridCol w:w="1709"/>
      </w:tblGrid>
      <w:tr w:rsidR="005146A3" w:rsidRPr="005146A3" w:rsidTr="005146A3">
        <w:tc>
          <w:tcPr>
            <w:tcW w:w="2235" w:type="dxa"/>
            <w:vMerge w:val="restart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спортсменов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517" w:type="dxa"/>
            <w:gridSpan w:val="3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</w:tr>
      <w:tr w:rsidR="005146A3" w:rsidRPr="005146A3" w:rsidTr="005146A3">
        <w:tc>
          <w:tcPr>
            <w:tcW w:w="2235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Предсоревновательный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</w:t>
            </w:r>
          </w:p>
        </w:tc>
      </w:tr>
      <w:tr w:rsidR="005146A3" w:rsidRPr="005146A3" w:rsidTr="005146A3">
        <w:tc>
          <w:tcPr>
            <w:tcW w:w="223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27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146A3" w:rsidRPr="005146A3" w:rsidTr="005146A3">
        <w:tc>
          <w:tcPr>
            <w:tcW w:w="223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27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5146A3" w:rsidRPr="005146A3" w:rsidTr="005146A3">
        <w:tc>
          <w:tcPr>
            <w:tcW w:w="223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27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46A3" w:rsidRPr="005146A3" w:rsidTr="005146A3">
        <w:tc>
          <w:tcPr>
            <w:tcW w:w="2235" w:type="dxa"/>
            <w:vMerge w:val="restart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высокого класса</w:t>
            </w:r>
          </w:p>
        </w:tc>
        <w:tc>
          <w:tcPr>
            <w:tcW w:w="127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146A3" w:rsidRPr="005146A3" w:rsidTr="005146A3">
        <w:tc>
          <w:tcPr>
            <w:tcW w:w="2235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5146A3" w:rsidRPr="005146A3" w:rsidTr="005146A3">
        <w:tc>
          <w:tcPr>
            <w:tcW w:w="2235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5146A3" w:rsidRPr="005146A3" w:rsidRDefault="005146A3" w:rsidP="009E63AB">
      <w:pPr>
        <w:tabs>
          <w:tab w:val="num" w:pos="1286"/>
        </w:tabs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периодизации тренировочного процесса, подготовительный этап тренировки должен превышать предсоревновательный план по объему нагрузки в среднем на 30-40%. В многолетней системе тренировки это колебание составляет в среднем 36,7%.</w:t>
      </w:r>
    </w:p>
    <w:p w:rsidR="005146A3" w:rsidRPr="005146A3" w:rsidRDefault="005146A3" w:rsidP="009E63AB">
      <w:pPr>
        <w:tabs>
          <w:tab w:val="num" w:pos="128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46A3" w:rsidRPr="005146A3" w:rsidRDefault="005146A3" w:rsidP="009E63AB">
      <w:pPr>
        <w:tabs>
          <w:tab w:val="num" w:pos="128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Периодизация объема нагрузки (КПШ) из расчета на 4-недельный цикл (средние показатели за год)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154"/>
        <w:gridCol w:w="2176"/>
        <w:gridCol w:w="2632"/>
        <w:gridCol w:w="1709"/>
      </w:tblGrid>
      <w:tr w:rsidR="005146A3" w:rsidRPr="005146A3" w:rsidTr="005146A3">
        <w:tc>
          <w:tcPr>
            <w:tcW w:w="2376" w:type="dxa"/>
            <w:vMerge w:val="restart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спортсменов</w:t>
            </w:r>
          </w:p>
        </w:tc>
        <w:tc>
          <w:tcPr>
            <w:tcW w:w="1154" w:type="dxa"/>
            <w:vMerge w:val="restart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517" w:type="dxa"/>
            <w:gridSpan w:val="3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</w:t>
            </w:r>
          </w:p>
        </w:tc>
      </w:tr>
      <w:tr w:rsidR="005146A3" w:rsidRPr="005146A3" w:rsidTr="005146A3">
        <w:tc>
          <w:tcPr>
            <w:tcW w:w="2376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Предсоревновательный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</w:t>
            </w:r>
          </w:p>
        </w:tc>
      </w:tr>
      <w:tr w:rsidR="005146A3" w:rsidRPr="005146A3" w:rsidTr="005146A3">
        <w:tc>
          <w:tcPr>
            <w:tcW w:w="23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15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</w:tr>
      <w:tr w:rsidR="005146A3" w:rsidRPr="005146A3" w:rsidTr="005146A3">
        <w:tc>
          <w:tcPr>
            <w:tcW w:w="23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15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</w:tr>
      <w:tr w:rsidR="005146A3" w:rsidRPr="005146A3" w:rsidTr="005146A3">
        <w:tc>
          <w:tcPr>
            <w:tcW w:w="23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15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</w:tr>
      <w:tr w:rsidR="005146A3" w:rsidRPr="005146A3" w:rsidTr="005146A3">
        <w:tc>
          <w:tcPr>
            <w:tcW w:w="2376" w:type="dxa"/>
            <w:vMerge w:val="restart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высокого класса</w:t>
            </w:r>
          </w:p>
        </w:tc>
        <w:tc>
          <w:tcPr>
            <w:tcW w:w="115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5146A3" w:rsidRPr="005146A3" w:rsidTr="005146A3">
        <w:tc>
          <w:tcPr>
            <w:tcW w:w="2376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5146A3" w:rsidRPr="005146A3" w:rsidTr="005146A3">
        <w:tc>
          <w:tcPr>
            <w:tcW w:w="2376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21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2632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9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</w:tr>
    </w:tbl>
    <w:p w:rsidR="005146A3" w:rsidRPr="005146A3" w:rsidRDefault="005146A3" w:rsidP="009E63AB">
      <w:pPr>
        <w:tabs>
          <w:tab w:val="num" w:pos="1286"/>
        </w:tabs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нагрузки на переходном этапе находится в основном на уровне объема предсоревновательного этапа, но в общем объеме нагрузки переходного этапа значительное место отводится дополнительным упражнениям (от 36 до 47%), а 90% подъемов штанги в рывковых и толчковых упражнениях в несколько раз меньше, чем на других этапах.</w:t>
      </w:r>
    </w:p>
    <w:p w:rsidR="005146A3" w:rsidRPr="005146A3" w:rsidRDefault="005146A3" w:rsidP="009E63AB">
      <w:pPr>
        <w:tabs>
          <w:tab w:val="num" w:pos="1286"/>
        </w:tabs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2FFF" w:rsidRDefault="00D82FFF" w:rsidP="009E63AB">
      <w:pPr>
        <w:tabs>
          <w:tab w:val="num" w:pos="128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FF" w:rsidRDefault="00D82FFF" w:rsidP="009E63AB">
      <w:pPr>
        <w:tabs>
          <w:tab w:val="num" w:pos="128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FF" w:rsidRDefault="00D82FFF" w:rsidP="009E63AB">
      <w:pPr>
        <w:tabs>
          <w:tab w:val="num" w:pos="128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FF" w:rsidRDefault="00D82FFF" w:rsidP="009E63AB">
      <w:pPr>
        <w:tabs>
          <w:tab w:val="num" w:pos="128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46A3" w:rsidRPr="005146A3" w:rsidRDefault="005146A3" w:rsidP="009E63AB">
      <w:pPr>
        <w:tabs>
          <w:tab w:val="num" w:pos="128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Интенсивность в рывковых и толчковых упражнениях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289"/>
        <w:gridCol w:w="1307"/>
        <w:gridCol w:w="1353"/>
        <w:gridCol w:w="1357"/>
        <w:gridCol w:w="1193"/>
        <w:gridCol w:w="1234"/>
      </w:tblGrid>
      <w:tr w:rsidR="005146A3" w:rsidRPr="005146A3" w:rsidTr="005146A3">
        <w:tc>
          <w:tcPr>
            <w:tcW w:w="2235" w:type="dxa"/>
            <w:vMerge w:val="restart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</w:t>
            </w:r>
          </w:p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спортсменов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710" w:type="dxa"/>
            <w:gridSpan w:val="2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Предсоревновательный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Переходный</w:t>
            </w:r>
          </w:p>
        </w:tc>
      </w:tr>
      <w:tr w:rsidR="005146A3" w:rsidRPr="005146A3" w:rsidTr="005146A3">
        <w:tc>
          <w:tcPr>
            <w:tcW w:w="2235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</w:t>
            </w:r>
            <w:proofErr w:type="spellEnd"/>
          </w:p>
        </w:tc>
        <w:tc>
          <w:tcPr>
            <w:tcW w:w="1307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 веса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</w:t>
            </w:r>
            <w:proofErr w:type="spellEnd"/>
          </w:p>
        </w:tc>
        <w:tc>
          <w:tcPr>
            <w:tcW w:w="1357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 веса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срм</w:t>
            </w:r>
            <w:proofErr w:type="spellEnd"/>
          </w:p>
        </w:tc>
        <w:tc>
          <w:tcPr>
            <w:tcW w:w="1234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90-100% веса</w:t>
            </w:r>
          </w:p>
        </w:tc>
      </w:tr>
      <w:tr w:rsidR="005146A3" w:rsidRPr="005146A3" w:rsidTr="005146A3">
        <w:tc>
          <w:tcPr>
            <w:tcW w:w="223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146A3" w:rsidRPr="005146A3" w:rsidTr="005146A3">
        <w:tc>
          <w:tcPr>
            <w:tcW w:w="223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146A3" w:rsidRPr="005146A3" w:rsidTr="005146A3">
        <w:tc>
          <w:tcPr>
            <w:tcW w:w="223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146A3" w:rsidRPr="005146A3" w:rsidTr="005146A3">
        <w:tc>
          <w:tcPr>
            <w:tcW w:w="2235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высокого класса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5146A3" w:rsidRPr="005146A3" w:rsidRDefault="005146A3" w:rsidP="009E63AB">
      <w:pPr>
        <w:tabs>
          <w:tab w:val="num" w:pos="128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6A3" w:rsidRPr="005146A3" w:rsidRDefault="005146A3" w:rsidP="009E63AB">
      <w:pPr>
        <w:tabs>
          <w:tab w:val="num" w:pos="1286"/>
        </w:tabs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Параметры интенсивности </w:t>
      </w:r>
      <w:proofErr w:type="spellStart"/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среднетренировочного</w:t>
      </w:r>
      <w:proofErr w:type="spellEnd"/>
      <w:r w:rsidRPr="00514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веса – в среднем имеют минимальные колебания по периодам подготовки. Учитывая большую выносливость молодых атлетов к 90-100% подъемам, для тяжелоатлетов-разрядников их нужно запланировать больше.</w:t>
      </w:r>
    </w:p>
    <w:p w:rsidR="005146A3" w:rsidRPr="005146A3" w:rsidRDefault="005146A3" w:rsidP="009E63AB">
      <w:pPr>
        <w:tabs>
          <w:tab w:val="num" w:pos="128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146A3" w:rsidRPr="005146A3" w:rsidRDefault="005146A3" w:rsidP="009E63AB">
      <w:pPr>
        <w:tabs>
          <w:tab w:val="num" w:pos="128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объема нагрузки (КПШ в %) в рывковых упражнениях по зонам интенсивности за годичный цикл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60"/>
        <w:gridCol w:w="1260"/>
        <w:gridCol w:w="1260"/>
        <w:gridCol w:w="1260"/>
        <w:gridCol w:w="1260"/>
        <w:gridCol w:w="1260"/>
      </w:tblGrid>
      <w:tr w:rsidR="005146A3" w:rsidRPr="005146A3" w:rsidTr="005146A3">
        <w:tc>
          <w:tcPr>
            <w:tcW w:w="2376" w:type="dxa"/>
            <w:vMerge w:val="restart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спортсменов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интенсивности</w:t>
            </w:r>
          </w:p>
        </w:tc>
      </w:tr>
      <w:tr w:rsidR="005146A3" w:rsidRPr="005146A3" w:rsidTr="005146A3">
        <w:tc>
          <w:tcPr>
            <w:tcW w:w="2376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5146A3" w:rsidRPr="005146A3" w:rsidTr="005146A3">
        <w:tc>
          <w:tcPr>
            <w:tcW w:w="23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146A3" w:rsidRPr="005146A3" w:rsidTr="005146A3">
        <w:tc>
          <w:tcPr>
            <w:tcW w:w="23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146A3" w:rsidRPr="005146A3" w:rsidTr="005146A3">
        <w:tc>
          <w:tcPr>
            <w:tcW w:w="23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146A3" w:rsidRPr="005146A3" w:rsidTr="005146A3">
        <w:tc>
          <w:tcPr>
            <w:tcW w:w="23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высокого класса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5146A3" w:rsidRDefault="005146A3" w:rsidP="009E63AB">
      <w:pPr>
        <w:tabs>
          <w:tab w:val="num" w:pos="128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44F1A" w:rsidRPr="005146A3" w:rsidRDefault="00444F1A" w:rsidP="009E63AB">
      <w:pPr>
        <w:tabs>
          <w:tab w:val="num" w:pos="128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146A3" w:rsidRPr="005146A3" w:rsidRDefault="005146A3" w:rsidP="009E63AB">
      <w:pPr>
        <w:tabs>
          <w:tab w:val="num" w:pos="12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объема нагрузки (КПШ </w:t>
      </w:r>
      <w:proofErr w:type="gramStart"/>
      <w:r w:rsidRPr="005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  </w:t>
      </w:r>
      <w:proofErr w:type="gramStart"/>
      <w:r w:rsidRPr="005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14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толчковых        упражнениях по зонам интенсивности за годичный цикл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60"/>
        <w:gridCol w:w="1260"/>
        <w:gridCol w:w="1260"/>
        <w:gridCol w:w="1260"/>
        <w:gridCol w:w="1260"/>
        <w:gridCol w:w="1260"/>
      </w:tblGrid>
      <w:tr w:rsidR="005146A3" w:rsidRPr="005146A3" w:rsidTr="005146A3">
        <w:tc>
          <w:tcPr>
            <w:tcW w:w="2376" w:type="dxa"/>
            <w:vMerge w:val="restart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спортсменов</w:t>
            </w:r>
          </w:p>
        </w:tc>
        <w:tc>
          <w:tcPr>
            <w:tcW w:w="7560" w:type="dxa"/>
            <w:gridSpan w:val="6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интенсивности</w:t>
            </w:r>
          </w:p>
        </w:tc>
      </w:tr>
      <w:tr w:rsidR="005146A3" w:rsidRPr="005146A3" w:rsidTr="005146A3">
        <w:tc>
          <w:tcPr>
            <w:tcW w:w="2376" w:type="dxa"/>
            <w:vMerge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80-85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90-95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</w:tr>
      <w:tr w:rsidR="005146A3" w:rsidRPr="005146A3" w:rsidTr="005146A3">
        <w:tc>
          <w:tcPr>
            <w:tcW w:w="23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146A3" w:rsidRPr="005146A3" w:rsidTr="005146A3">
        <w:tc>
          <w:tcPr>
            <w:tcW w:w="23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5146A3" w:rsidRPr="005146A3" w:rsidTr="005146A3">
        <w:tc>
          <w:tcPr>
            <w:tcW w:w="23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5146A3" w:rsidRPr="005146A3" w:rsidTr="005146A3">
        <w:tc>
          <w:tcPr>
            <w:tcW w:w="2376" w:type="dxa"/>
            <w:shd w:val="clear" w:color="auto" w:fill="auto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высокого класса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146A3" w:rsidRPr="005146A3" w:rsidRDefault="005146A3" w:rsidP="009E63AB">
            <w:pPr>
              <w:tabs>
                <w:tab w:val="num" w:pos="12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5146A3" w:rsidRPr="005146A3" w:rsidRDefault="005146A3" w:rsidP="009E6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146A3">
        <w:rPr>
          <w:rFonts w:ascii="Times New Roman" w:eastAsia="Calibri" w:hAnsi="Times New Roman" w:cs="Times New Roman"/>
          <w:sz w:val="28"/>
          <w:szCs w:val="26"/>
        </w:rPr>
        <w:t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F00EC8" w:rsidRDefault="00F00EC8" w:rsidP="009E63A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1F" w:rsidRPr="00AF7FD7" w:rsidRDefault="00397B1F" w:rsidP="009E63AB">
      <w:pPr>
        <w:keepNext/>
        <w:keepLines/>
        <w:spacing w:after="0" w:line="240" w:lineRule="auto"/>
        <w:ind w:left="-17" w:firstLine="709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9E63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AF7FD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Критерии оценки эффективности деятельности </w:t>
      </w:r>
      <w:r w:rsidR="009615C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Учреждения</w:t>
      </w:r>
    </w:p>
    <w:p w:rsidR="00397B1F" w:rsidRPr="00397B1F" w:rsidRDefault="00397B1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оценки эффективности деятельности </w:t>
      </w:r>
      <w:r w:rsidR="009615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рекомендуются следующие критерии: </w:t>
      </w:r>
    </w:p>
    <w:p w:rsidR="00397B1F" w:rsidRPr="00397B1F" w:rsidRDefault="00397B1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а) на этапе начальной подготовки: </w:t>
      </w:r>
    </w:p>
    <w:p w:rsidR="00397B1F" w:rsidRPr="00397B1F" w:rsidRDefault="00D82FF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стабильность состава </w:t>
      </w:r>
      <w:proofErr w:type="gramStart"/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занимающихся</w:t>
      </w:r>
      <w:proofErr w:type="gramEnd"/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(контингента);  </w:t>
      </w:r>
    </w:p>
    <w:p w:rsidR="00397B1F" w:rsidRPr="00397B1F" w:rsidRDefault="00397B1F" w:rsidP="009E63AB">
      <w:pPr>
        <w:tabs>
          <w:tab w:val="center" w:pos="1286"/>
          <w:tab w:val="center" w:pos="3001"/>
          <w:tab w:val="center" w:pos="5153"/>
          <w:tab w:val="center" w:pos="7482"/>
          <w:tab w:val="right" w:pos="10371"/>
        </w:tabs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7B1F">
        <w:rPr>
          <w:rFonts w:ascii="Calibri" w:eastAsia="Calibri" w:hAnsi="Calibri" w:cs="Calibri"/>
          <w:color w:val="000000"/>
          <w:lang w:eastAsia="ru-RU"/>
        </w:rPr>
        <w:tab/>
      </w:r>
      <w:r w:rsidR="00D82FFF">
        <w:rPr>
          <w:rFonts w:ascii="Calibri" w:eastAsia="Calibri" w:hAnsi="Calibri" w:cs="Calibri"/>
          <w:color w:val="000000"/>
          <w:lang w:eastAsia="ru-RU"/>
        </w:rPr>
        <w:t>-</w:t>
      </w: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динамика </w:t>
      </w: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прироста </w:t>
      </w: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индивидуальных </w:t>
      </w: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показателей </w:t>
      </w:r>
      <w:proofErr w:type="gramStart"/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физической</w:t>
      </w:r>
      <w:proofErr w:type="gramEnd"/>
    </w:p>
    <w:p w:rsidR="00397B1F" w:rsidRDefault="00397B1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подготовленности занимающихся; </w:t>
      </w:r>
    </w:p>
    <w:p w:rsidR="00397B1F" w:rsidRPr="00397B1F" w:rsidRDefault="00D82FF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освоения основ техники. </w:t>
      </w:r>
    </w:p>
    <w:p w:rsidR="00397B1F" w:rsidRPr="00397B1F" w:rsidRDefault="00397B1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на тренировочном этапе (этапе спортивной специализации): </w:t>
      </w:r>
    </w:p>
    <w:p w:rsidR="00397B1F" w:rsidRPr="00397B1F" w:rsidRDefault="00397B1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Состояние здоровья, уровень физической подготовленности спортсменов: </w:t>
      </w:r>
    </w:p>
    <w:p w:rsidR="00D82FFF" w:rsidRDefault="00D82FF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динамика роста уровня специальной физической и технико-тактической подготовленности </w:t>
      </w:r>
      <w:proofErr w:type="gramStart"/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занимающихся</w:t>
      </w:r>
      <w:proofErr w:type="gramEnd"/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индивидуальными особенностями; </w:t>
      </w:r>
    </w:p>
    <w:p w:rsidR="00397B1F" w:rsidRDefault="00D82FF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освоения объемов тренировочных нагрузок, предусмотренных программой спортивной подготовки; </w:t>
      </w:r>
    </w:p>
    <w:p w:rsidR="00397B1F" w:rsidRPr="00397B1F" w:rsidRDefault="00D82FF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участия в спортивных соревнованиях. </w:t>
      </w:r>
    </w:p>
    <w:p w:rsidR="00D82FFF" w:rsidRDefault="00397B1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на этапе совершенствования спортивного мастерства: </w:t>
      </w:r>
    </w:p>
    <w:p w:rsidR="00D82FFF" w:rsidRDefault="00D82FF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общего и специального физического развития и функционального состояния организма спортсменов; </w:t>
      </w:r>
    </w:p>
    <w:p w:rsidR="00397B1F" w:rsidRDefault="00D82FF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качество выполнения спортсменами объемов тренировочных и соревновательных нагрузок, предусмотренных программой спортивной подготовки и индивидуальным планом подготовки; </w:t>
      </w:r>
    </w:p>
    <w:p w:rsidR="00397B1F" w:rsidRPr="00397B1F" w:rsidRDefault="00D82FF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динамика спортивных достижений, результаты выступлений в официальных всероссийских</w:t>
      </w:r>
      <w:r w:rsidR="00A9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межрегиональных и региональных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соревнованиях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97B1F" w:rsidRPr="00397B1F" w:rsidRDefault="00397B1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на этапе высшего спортивного мастерства: </w:t>
      </w:r>
    </w:p>
    <w:p w:rsidR="00397B1F" w:rsidRDefault="00D82FF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стабильность успешных результатов выступления в официальных  спортивных соревнованиях в составах спортивных сборных команд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Московской области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397B1F" w:rsidRPr="00397B1F" w:rsidRDefault="00D82FFF" w:rsidP="009E63AB">
      <w:pPr>
        <w:spacing w:after="0" w:line="240" w:lineRule="auto"/>
        <w:ind w:left="-1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 требований для включения спортсменов в основной и </w:t>
      </w:r>
      <w:proofErr w:type="gramStart"/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резервный</w:t>
      </w:r>
      <w:proofErr w:type="gramEnd"/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составы спортивных сборных команд Российской Федерации</w:t>
      </w:r>
      <w:r w:rsidR="00A9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Московской области</w:t>
      </w:r>
      <w:r w:rsidR="00A9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</w:t>
      </w:r>
      <w:r w:rsidR="00A935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397B1F" w:rsidRPr="00397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146A3" w:rsidRPr="00F00EC8" w:rsidRDefault="005146A3" w:rsidP="009E63AB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1F" w:rsidRPr="009615C7" w:rsidRDefault="00397B1F" w:rsidP="009E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15C7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4.</w:t>
      </w:r>
      <w:r w:rsidR="009E63AB" w:rsidRPr="009615C7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>3</w:t>
      </w:r>
      <w:r w:rsidRPr="009615C7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.1. </w:t>
      </w:r>
      <w:r w:rsidRPr="009615C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Влияние физических качеств и телосложения на результативность в виде спорта </w:t>
      </w:r>
      <w:r w:rsidR="00D82FFF" w:rsidRPr="009615C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9615C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тяжелая атлетика</w:t>
      </w:r>
      <w:r w:rsidR="00D82FFF" w:rsidRPr="009615C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9"/>
        <w:gridCol w:w="2296"/>
      </w:tblGrid>
      <w:tr w:rsidR="00397B1F" w:rsidRPr="00397B1F" w:rsidTr="00EB239B">
        <w:trPr>
          <w:trHeight w:val="20"/>
          <w:jc w:val="center"/>
        </w:trPr>
        <w:tc>
          <w:tcPr>
            <w:tcW w:w="7049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Физические качества и телосложение</w:t>
            </w:r>
          </w:p>
        </w:tc>
        <w:tc>
          <w:tcPr>
            <w:tcW w:w="2296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Уровень влияния</w:t>
            </w:r>
          </w:p>
        </w:tc>
      </w:tr>
      <w:tr w:rsidR="00397B1F" w:rsidRPr="00397B1F" w:rsidTr="00EB239B">
        <w:trPr>
          <w:trHeight w:val="20"/>
          <w:jc w:val="center"/>
        </w:trPr>
        <w:tc>
          <w:tcPr>
            <w:tcW w:w="7049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Скоростные способности</w:t>
            </w:r>
          </w:p>
        </w:tc>
        <w:tc>
          <w:tcPr>
            <w:tcW w:w="2296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7B1F" w:rsidRPr="00397B1F" w:rsidTr="00EB239B">
        <w:trPr>
          <w:trHeight w:val="20"/>
          <w:jc w:val="center"/>
        </w:trPr>
        <w:tc>
          <w:tcPr>
            <w:tcW w:w="7049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Мышечная сила</w:t>
            </w:r>
          </w:p>
        </w:tc>
        <w:tc>
          <w:tcPr>
            <w:tcW w:w="2296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7B1F" w:rsidRPr="00397B1F" w:rsidTr="00EB239B">
        <w:trPr>
          <w:trHeight w:val="20"/>
          <w:jc w:val="center"/>
        </w:trPr>
        <w:tc>
          <w:tcPr>
            <w:tcW w:w="7049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Вестибулярная устойчивость</w:t>
            </w:r>
          </w:p>
        </w:tc>
        <w:tc>
          <w:tcPr>
            <w:tcW w:w="2296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7B1F" w:rsidRPr="00397B1F" w:rsidTr="00EB239B">
        <w:trPr>
          <w:trHeight w:val="20"/>
          <w:jc w:val="center"/>
        </w:trPr>
        <w:tc>
          <w:tcPr>
            <w:tcW w:w="7049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2296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7B1F" w:rsidRPr="00397B1F" w:rsidTr="00EB239B">
        <w:trPr>
          <w:trHeight w:val="20"/>
          <w:jc w:val="center"/>
        </w:trPr>
        <w:tc>
          <w:tcPr>
            <w:tcW w:w="7049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Гибкость</w:t>
            </w:r>
          </w:p>
        </w:tc>
        <w:tc>
          <w:tcPr>
            <w:tcW w:w="2296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97B1F" w:rsidRPr="00397B1F" w:rsidTr="00EB239B">
        <w:trPr>
          <w:trHeight w:val="20"/>
          <w:jc w:val="center"/>
        </w:trPr>
        <w:tc>
          <w:tcPr>
            <w:tcW w:w="7049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Координационные способности</w:t>
            </w:r>
          </w:p>
        </w:tc>
        <w:tc>
          <w:tcPr>
            <w:tcW w:w="2296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97B1F" w:rsidRPr="00397B1F" w:rsidTr="00EB239B">
        <w:trPr>
          <w:trHeight w:val="20"/>
          <w:jc w:val="center"/>
        </w:trPr>
        <w:tc>
          <w:tcPr>
            <w:tcW w:w="7049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Телосложение</w:t>
            </w:r>
          </w:p>
        </w:tc>
        <w:tc>
          <w:tcPr>
            <w:tcW w:w="2296" w:type="dxa"/>
            <w:vAlign w:val="center"/>
          </w:tcPr>
          <w:p w:rsidR="00397B1F" w:rsidRPr="00397B1F" w:rsidRDefault="00397B1F" w:rsidP="009E63AB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7B1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97B1F" w:rsidRPr="00397B1F" w:rsidRDefault="00397B1F" w:rsidP="009E63A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7B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Условные обозначения в таблице:</w:t>
      </w:r>
    </w:p>
    <w:p w:rsidR="00397B1F" w:rsidRPr="00397B1F" w:rsidRDefault="00397B1F" w:rsidP="009E63A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7B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 – значительное влияние;</w:t>
      </w:r>
    </w:p>
    <w:p w:rsidR="00397B1F" w:rsidRPr="00397B1F" w:rsidRDefault="00397B1F" w:rsidP="009E63A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7B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 – среднее влияние;</w:t>
      </w:r>
    </w:p>
    <w:p w:rsidR="00397B1F" w:rsidRPr="00397B1F" w:rsidRDefault="00397B1F" w:rsidP="009E63AB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7B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 – незначительное влияние.</w:t>
      </w:r>
    </w:p>
    <w:p w:rsidR="00397B1F" w:rsidRDefault="00397B1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A2" w:rsidRDefault="002C4EA2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1F" w:rsidRPr="000B1C1A" w:rsidRDefault="00397B1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63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D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615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спортивным результатам в тяжелой атлетике</w:t>
      </w:r>
    </w:p>
    <w:tbl>
      <w:tblPr>
        <w:tblStyle w:val="43"/>
        <w:tblW w:w="0" w:type="auto"/>
        <w:tblInd w:w="-289" w:type="dxa"/>
        <w:tblLook w:val="04A0" w:firstRow="1" w:lastRow="0" w:firstColumn="1" w:lastColumn="0" w:noHBand="0" w:noVBand="1"/>
      </w:tblPr>
      <w:tblGrid>
        <w:gridCol w:w="2274"/>
        <w:gridCol w:w="1905"/>
        <w:gridCol w:w="2936"/>
        <w:gridCol w:w="2944"/>
      </w:tblGrid>
      <w:tr w:rsidR="00397B1F" w:rsidRPr="00397B1F" w:rsidTr="006E7D02">
        <w:tc>
          <w:tcPr>
            <w:tcW w:w="4179" w:type="dxa"/>
            <w:gridSpan w:val="2"/>
          </w:tcPr>
          <w:p w:rsidR="00397B1F" w:rsidRPr="00397B1F" w:rsidRDefault="00397B1F" w:rsidP="009E63AB">
            <w:pPr>
              <w:tabs>
                <w:tab w:val="left" w:pos="985"/>
              </w:tabs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этапа</w:t>
            </w:r>
          </w:p>
        </w:tc>
        <w:tc>
          <w:tcPr>
            <w:tcW w:w="2936" w:type="dxa"/>
          </w:tcPr>
          <w:p w:rsidR="00397B1F" w:rsidRPr="00397B1F" w:rsidRDefault="00397B1F" w:rsidP="002C4EA2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</w:t>
            </w:r>
            <w:r w:rsidR="002C4E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</w:t>
            </w:r>
          </w:p>
        </w:tc>
        <w:tc>
          <w:tcPr>
            <w:tcW w:w="2944" w:type="dxa"/>
          </w:tcPr>
          <w:p w:rsidR="00397B1F" w:rsidRPr="00397B1F" w:rsidRDefault="00397B1F" w:rsidP="00301C6D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Спортивный разряд на конец </w:t>
            </w:r>
            <w:r w:rsidR="00301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этапа</w:t>
            </w:r>
          </w:p>
        </w:tc>
      </w:tr>
      <w:tr w:rsidR="00397B1F" w:rsidRPr="00397B1F" w:rsidTr="006E7D02">
        <w:tc>
          <w:tcPr>
            <w:tcW w:w="4179" w:type="dxa"/>
            <w:gridSpan w:val="2"/>
            <w:vMerge w:val="restart"/>
          </w:tcPr>
          <w:p w:rsidR="00397B1F" w:rsidRPr="00397B1F" w:rsidRDefault="00397B1F" w:rsidP="009E63AB">
            <w:pPr>
              <w:tabs>
                <w:tab w:val="left" w:pos="98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Начальной подготовки</w:t>
            </w:r>
          </w:p>
        </w:tc>
        <w:tc>
          <w:tcPr>
            <w:tcW w:w="2936" w:type="dxa"/>
          </w:tcPr>
          <w:p w:rsidR="00397B1F" w:rsidRPr="00397B1F" w:rsidRDefault="000B1C1A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одного</w:t>
            </w:r>
            <w:r w:rsidR="00397B1F" w:rsidRPr="0039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44" w:type="dxa"/>
          </w:tcPr>
          <w:p w:rsidR="00397B1F" w:rsidRPr="00397B1F" w:rsidRDefault="000B1C1A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нормативы ОФП</w:t>
            </w:r>
          </w:p>
        </w:tc>
      </w:tr>
      <w:tr w:rsidR="00397B1F" w:rsidRPr="00397B1F" w:rsidTr="006E7D02">
        <w:tc>
          <w:tcPr>
            <w:tcW w:w="4179" w:type="dxa"/>
            <w:gridSpan w:val="2"/>
            <w:vMerge/>
          </w:tcPr>
          <w:p w:rsidR="00397B1F" w:rsidRPr="00397B1F" w:rsidRDefault="00397B1F" w:rsidP="009E63AB">
            <w:pPr>
              <w:tabs>
                <w:tab w:val="left" w:pos="98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6" w:type="dxa"/>
          </w:tcPr>
          <w:p w:rsidR="00397B1F" w:rsidRPr="00397B1F" w:rsidRDefault="000B1C1A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одного</w:t>
            </w:r>
            <w:r w:rsidR="00397B1F" w:rsidRPr="0039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2944" w:type="dxa"/>
          </w:tcPr>
          <w:p w:rsidR="00397B1F" w:rsidRPr="00397B1F" w:rsidRDefault="000B1C1A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ю.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97B1F" w:rsidRPr="0039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ю.</w:t>
            </w:r>
          </w:p>
        </w:tc>
      </w:tr>
      <w:tr w:rsidR="006E7D02" w:rsidRPr="00397B1F" w:rsidTr="006E7D02">
        <w:trPr>
          <w:trHeight w:val="608"/>
        </w:trPr>
        <w:tc>
          <w:tcPr>
            <w:tcW w:w="2274" w:type="dxa"/>
            <w:vMerge w:val="restart"/>
          </w:tcPr>
          <w:p w:rsidR="006E7D02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Тренировочный</w:t>
            </w:r>
          </w:p>
          <w:p w:rsidR="006E7D02" w:rsidRDefault="002C4EA2" w:rsidP="009E63AB">
            <w:pPr>
              <w:tabs>
                <w:tab w:val="left" w:pos="98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6E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этап спортивной </w:t>
            </w:r>
            <w:proofErr w:type="gramEnd"/>
          </w:p>
          <w:p w:rsidR="006E7D02" w:rsidRPr="00397B1F" w:rsidRDefault="002C4EA2" w:rsidP="009E63AB">
            <w:pPr>
              <w:tabs>
                <w:tab w:val="left" w:pos="98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E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пециализации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905" w:type="dxa"/>
          </w:tcPr>
          <w:p w:rsidR="006E7D02" w:rsidRPr="00397B1F" w:rsidRDefault="006E7D02" w:rsidP="009E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начальной специализации</w:t>
            </w:r>
          </w:p>
        </w:tc>
        <w:tc>
          <w:tcPr>
            <w:tcW w:w="2936" w:type="dxa"/>
          </w:tcPr>
          <w:p w:rsidR="006E7D02" w:rsidRPr="00397B1F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двух лет</w:t>
            </w:r>
          </w:p>
        </w:tc>
        <w:tc>
          <w:tcPr>
            <w:tcW w:w="2944" w:type="dxa"/>
          </w:tcPr>
          <w:p w:rsidR="006E7D02" w:rsidRPr="00397B1F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ю.-3</w:t>
            </w:r>
          </w:p>
        </w:tc>
      </w:tr>
      <w:tr w:rsidR="006E7D02" w:rsidRPr="00397B1F" w:rsidTr="006E7D02">
        <w:trPr>
          <w:trHeight w:val="608"/>
        </w:trPr>
        <w:tc>
          <w:tcPr>
            <w:tcW w:w="2274" w:type="dxa"/>
            <w:vMerge/>
          </w:tcPr>
          <w:p w:rsidR="006E7D02" w:rsidRPr="00397B1F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</w:tcPr>
          <w:p w:rsidR="006E7D02" w:rsidRPr="00397B1F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углубленной специализации </w:t>
            </w:r>
          </w:p>
        </w:tc>
        <w:tc>
          <w:tcPr>
            <w:tcW w:w="2936" w:type="dxa"/>
          </w:tcPr>
          <w:p w:rsidR="006E7D02" w:rsidRPr="00397B1F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двух лет</w:t>
            </w:r>
          </w:p>
        </w:tc>
        <w:tc>
          <w:tcPr>
            <w:tcW w:w="2944" w:type="dxa"/>
          </w:tcPr>
          <w:p w:rsidR="006E7D02" w:rsidRPr="00397B1F" w:rsidRDefault="00FD6C0B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E7D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</w:p>
        </w:tc>
      </w:tr>
      <w:tr w:rsidR="006E7D02" w:rsidRPr="00397B1F" w:rsidTr="00EB239B">
        <w:trPr>
          <w:trHeight w:val="608"/>
        </w:trPr>
        <w:tc>
          <w:tcPr>
            <w:tcW w:w="4179" w:type="dxa"/>
            <w:gridSpan w:val="2"/>
          </w:tcPr>
          <w:p w:rsidR="006E7D02" w:rsidRPr="00397B1F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Совершенствования спортивного мастерства</w:t>
            </w:r>
          </w:p>
        </w:tc>
        <w:tc>
          <w:tcPr>
            <w:tcW w:w="2936" w:type="dxa"/>
          </w:tcPr>
          <w:p w:rsidR="006E7D02" w:rsidRPr="00397B1F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944" w:type="dxa"/>
          </w:tcPr>
          <w:p w:rsidR="006E7D02" w:rsidRPr="00397B1F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</w:tc>
      </w:tr>
      <w:tr w:rsidR="006E7D02" w:rsidRPr="00397B1F" w:rsidTr="00EB239B">
        <w:trPr>
          <w:trHeight w:val="608"/>
        </w:trPr>
        <w:tc>
          <w:tcPr>
            <w:tcW w:w="4179" w:type="dxa"/>
            <w:gridSpan w:val="2"/>
          </w:tcPr>
          <w:p w:rsidR="006E7D02" w:rsidRPr="00397B1F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Высшего спортивного мастерства</w:t>
            </w:r>
          </w:p>
        </w:tc>
        <w:tc>
          <w:tcPr>
            <w:tcW w:w="2936" w:type="dxa"/>
          </w:tcPr>
          <w:p w:rsidR="006E7D02" w:rsidRPr="00397B1F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2944" w:type="dxa"/>
          </w:tcPr>
          <w:p w:rsidR="006E7D02" w:rsidRPr="00397B1F" w:rsidRDefault="006E7D02" w:rsidP="009E63AB">
            <w:pPr>
              <w:tabs>
                <w:tab w:val="left" w:pos="985"/>
              </w:tabs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МСМК, ЗМС</w:t>
            </w:r>
          </w:p>
        </w:tc>
      </w:tr>
    </w:tbl>
    <w:p w:rsidR="00397B1F" w:rsidRDefault="00397B1F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6A5" w:rsidRPr="00B17D70" w:rsidRDefault="006E7D02" w:rsidP="009E63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="009E63AB"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Требования к результатам освоения программы, выполнение которых дает основание для перевода на следующий этап спортивной подготовки</w:t>
      </w:r>
    </w:p>
    <w:p w:rsidR="006E7D02" w:rsidRPr="00B17D70" w:rsidRDefault="006E7D02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4.</w:t>
      </w:r>
      <w:r w:rsidR="009E63AB"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 Нормативы общей физической и специальной физической подготовки для зачисления в группы на этапе начальной подготовки</w:t>
      </w:r>
    </w:p>
    <w:p w:rsidR="00D82FFF" w:rsidRPr="00B17D70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6239"/>
        <w:gridCol w:w="1455"/>
        <w:gridCol w:w="839"/>
        <w:gridCol w:w="964"/>
      </w:tblGrid>
      <w:tr w:rsidR="00D82FFF" w:rsidRPr="00D82FFF" w:rsidTr="00D82FFF">
        <w:tc>
          <w:tcPr>
            <w:tcW w:w="0" w:type="auto"/>
            <w:vMerge w:val="restart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125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скамейку с возвратом в И.П. в течени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10с</w:t>
            </w:r>
            <w:r w:rsid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И.П. - лежа на спине. Ноги согнуты в коленях на ширине плеч, руки согнуты и сжаты в замок за головой. </w:t>
            </w:r>
          </w:p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Подъем туловища до касания бедер с возвратом в И.П. в течени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30 с</w:t>
            </w:r>
            <w:r w:rsid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D82FFF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D82FFF" w:rsidRPr="00D82FFF" w:rsidRDefault="00D82FFF" w:rsidP="00D82FF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D82FFF" w:rsidRP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D02" w:rsidRPr="00B17D70" w:rsidRDefault="006E7D02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7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4.2.2. </w:t>
      </w:r>
      <w:r w:rsidRPr="00B17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Нормативы общей физической и специальной физической подготовки для зачисления</w:t>
      </w:r>
      <w:r w:rsidR="00D82FFF" w:rsidRPr="00B17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перевода </w:t>
      </w:r>
      <w:r w:rsidRPr="00B17D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группы на тренировочном этапе</w:t>
      </w:r>
      <w:r w:rsidR="00D82FFF" w:rsidRPr="00B17D70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(этапе спортивной специализации)</w:t>
      </w:r>
    </w:p>
    <w:p w:rsidR="00D82FFF" w:rsidRP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6241"/>
        <w:gridCol w:w="1454"/>
        <w:gridCol w:w="839"/>
        <w:gridCol w:w="964"/>
      </w:tblGrid>
      <w:tr w:rsidR="00D82FFF" w:rsidRPr="00D82FFF" w:rsidTr="00D82FFF">
        <w:tc>
          <w:tcPr>
            <w:tcW w:w="0" w:type="auto"/>
            <w:vMerge w:val="restart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145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стоя на двух ногах лицом к гимнастической скамейке. Выполнить, отталкиванием двумя ногами, запрыгивания на гимнастическую скаме</w:t>
            </w:r>
            <w:r w:rsid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йку с возвратом в И.П. в течение</w:t>
            </w: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 с</w:t>
            </w:r>
            <w:r w:rsid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</w:t>
            </w:r>
            <w:r w:rsid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30 с</w:t>
            </w:r>
            <w:r w:rsid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D82FFF" w:rsidRPr="00D82FFF" w:rsidTr="00D82FFF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полу. Коснуться пола пальцами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D82FFF" w:rsidRPr="00D82FFF" w:rsidTr="00D82F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D82FFF" w:rsidRPr="00D82FFF" w:rsidRDefault="00D82FFF" w:rsidP="00D8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82F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D82FFF" w:rsidRPr="00D82FFF" w:rsidRDefault="00D82FFF" w:rsidP="00D82FF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2F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D82FFF" w:rsidRPr="00D82FFF" w:rsidRDefault="00D82FFF" w:rsidP="009E63AB">
      <w:pPr>
        <w:tabs>
          <w:tab w:val="left" w:pos="985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D02" w:rsidRPr="00B17D70" w:rsidRDefault="00F57FD8" w:rsidP="009E63AB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</w:t>
      </w:r>
      <w:r w:rsidR="009E63AB"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.3.</w:t>
      </w:r>
      <w:r w:rsidR="006E7D02" w:rsidRPr="00B17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Нормативы общей физической и специальной физической подготовки для зачисления </w:t>
      </w:r>
      <w:r w:rsidR="00E749FC" w:rsidRPr="00B17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перевода </w:t>
      </w:r>
      <w:r w:rsidR="006E7D02" w:rsidRPr="00B17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группы на этапе совершенствования спортивного мастерства</w:t>
      </w:r>
    </w:p>
    <w:p w:rsidR="00E749FC" w:rsidRPr="00E749FC" w:rsidRDefault="00E749FC" w:rsidP="009E63AB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6228"/>
        <w:gridCol w:w="1464"/>
        <w:gridCol w:w="839"/>
        <w:gridCol w:w="964"/>
      </w:tblGrid>
      <w:tr w:rsidR="00E749FC" w:rsidRPr="00E749FC" w:rsidTr="00E749FC">
        <w:tc>
          <w:tcPr>
            <w:tcW w:w="0" w:type="auto"/>
            <w:vMerge w:val="restart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047CD9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Девушки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30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вис хватом сверху на высокой перекладине.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вис хватом сверху лежа на низкой перекладине.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90град. руках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гимнастической скамейке. Кисти рук тянутся вниз, кончики пальцев рук ниже уровня линии стоп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047CD9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E749FC" w:rsidRPr="00E749FC" w:rsidRDefault="00E749FC" w:rsidP="00E749F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</w:t>
      </w:r>
    </w:p>
    <w:p w:rsidR="00F57FD8" w:rsidRPr="00B17D70" w:rsidRDefault="00F57FD8" w:rsidP="009E63AB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4.</w:t>
      </w:r>
      <w:r w:rsidR="009E63AB"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B17D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.4. </w:t>
      </w:r>
      <w:r w:rsidRPr="00B17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Нормативы общей физической и специальной физической подготовки для зачисления </w:t>
      </w:r>
      <w:r w:rsidR="00E749FC" w:rsidRPr="00B17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перевода </w:t>
      </w:r>
      <w:r w:rsidRPr="00B17D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группы на этапе высшего спортивного мастерства</w:t>
      </w:r>
    </w:p>
    <w:p w:rsidR="00E749FC" w:rsidRDefault="00E749FC" w:rsidP="009E63AB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905"/>
        <w:gridCol w:w="1444"/>
        <w:gridCol w:w="1069"/>
        <w:gridCol w:w="1083"/>
      </w:tblGrid>
      <w:tr w:rsidR="00E749FC" w:rsidRPr="00E749FC" w:rsidTr="00E749FC">
        <w:tc>
          <w:tcPr>
            <w:tcW w:w="0" w:type="auto"/>
            <w:vMerge w:val="restart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Норматив</w:t>
            </w:r>
          </w:p>
        </w:tc>
      </w:tr>
      <w:tr w:rsidR="00E749FC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Женщины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E749FC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лежа на спине. Ноги согнуты в коленях на ширине плеч, руки согнуты и сжаты в замок за головой. Подъем туловища до касания бедер с возвратом в И.П. в течени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30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E749FC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упор лежа.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E749FC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вис хватом сверху на высокой перекладине.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E749FC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И.П. - вис хватом сверху лежа на низкой перекладине. Сгибание и разгибание рук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E749FC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Вис хватом сверху на высокой перекладине на согнутых под углом 90° руках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E749FC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E749FC" w:rsidRPr="00E749FC" w:rsidTr="00E749FC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стоя с выпрямленными ногами на гимнастической скамейке. Кисти рук тянутся вниз, кончики пальцев рук ниже уровня линии стоп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</w:t>
            </w:r>
          </w:p>
        </w:tc>
      </w:tr>
      <w:tr w:rsidR="00E749FC" w:rsidRPr="00E749FC" w:rsidTr="00E749FC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749FC" w:rsidRPr="00E749FC" w:rsidRDefault="00E749FC" w:rsidP="00E74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49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</w:tbl>
    <w:p w:rsidR="00E749FC" w:rsidRPr="00E749FC" w:rsidRDefault="00E749FC" w:rsidP="00E749FC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49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Сокращение, содержащееся в таблице: "И.П." - исходное положение.</w:t>
      </w:r>
    </w:p>
    <w:p w:rsidR="00E749FC" w:rsidRDefault="00E749FC" w:rsidP="009E63AB">
      <w:pPr>
        <w:tabs>
          <w:tab w:val="left" w:pos="98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74AD" w:rsidRDefault="003A74AD" w:rsidP="009E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D8" w:rsidRPr="009E63AB" w:rsidRDefault="009E63AB" w:rsidP="009E63AB">
      <w:pPr>
        <w:keepNext/>
        <w:keepLines/>
        <w:spacing w:after="0" w:line="240" w:lineRule="auto"/>
        <w:ind w:right="161" w:firstLine="709"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4.5. </w:t>
      </w:r>
      <w:proofErr w:type="gramStart"/>
      <w:r w:rsidR="00F57FD8" w:rsidRPr="009E63A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Контроль за</w:t>
      </w:r>
      <w:proofErr w:type="gramEnd"/>
      <w:r w:rsidR="00F57FD8" w:rsidRPr="009E63A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соблюдением федеральных стандартов спортивной подготовки и реализацией </w:t>
      </w:r>
      <w:r w:rsidR="00B17D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П</w:t>
      </w:r>
      <w:r w:rsidR="00F57FD8" w:rsidRPr="009E63A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рограмм</w:t>
      </w:r>
      <w:r w:rsidR="00B17D70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ы</w:t>
      </w:r>
      <w:r w:rsidR="00F57FD8" w:rsidRPr="009E63A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спортивной подготовки </w:t>
      </w:r>
    </w:p>
    <w:p w:rsidR="00F57FD8" w:rsidRPr="00F57FD8" w:rsidRDefault="00F57FD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соблюдением </w:t>
      </w:r>
      <w:r w:rsidR="00B17D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Учреждении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федеральных стандартов спортивной подготовки осуществляются в порядке, установленном приказом Минспорта России </w:t>
      </w:r>
      <w:r w:rsidR="00E749FC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16.08.2013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636 «Об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 (зарегистрирован Минюстом России 31.10.2013, регистрационный  № 30281). </w:t>
      </w:r>
    </w:p>
    <w:p w:rsidR="00F57FD8" w:rsidRPr="00F57FD8" w:rsidRDefault="00F57FD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контроля за процессом спортивной подготовки, а также реализацией программ спортивной подготовки, осуществля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ется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соответствии с локальными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нормативными актами Учреждения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либо нормативными правовыми актами публично правовых образований в пределах своих компетенций</w:t>
      </w:r>
      <w:r w:rsidRPr="00F57FD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 </w:t>
      </w:r>
    </w:p>
    <w:p w:rsidR="00F57FD8" w:rsidRPr="00F57FD8" w:rsidRDefault="00F57FD8" w:rsidP="009E63A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FD8" w:rsidRPr="00AF7FD7" w:rsidRDefault="00F57FD8" w:rsidP="009E63AB">
      <w:pPr>
        <w:keepNext/>
        <w:keepLines/>
        <w:spacing w:after="0" w:line="240" w:lineRule="auto"/>
        <w:ind w:left="-15" w:right="161" w:firstLine="710"/>
        <w:jc w:val="both"/>
        <w:outlineLvl w:val="4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9E63A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4.</w:t>
      </w:r>
      <w:r w:rsidR="009E63AB" w:rsidRPr="009E63A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6</w:t>
      </w:r>
      <w:r w:rsidRPr="009E63AB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 w:rsid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Внутренний контроль в Учреждении</w:t>
      </w:r>
      <w:r w:rsidRPr="00AF7FD7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за реализацией требований федеральных стандартов спортивной подготовки и</w:t>
      </w:r>
      <w:r w:rsid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Программы спортивной подготовки</w:t>
      </w:r>
    </w:p>
    <w:p w:rsidR="00F57FD8" w:rsidRPr="00F57FD8" w:rsidRDefault="00F57FD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внутренним контролем понимается организация непосредственно само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 Учреждения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осуществляюще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спортивную подготовку, системы 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контроля за реализацией требований федеральных стандартов спортивной подготовки и программ спортивной подготовки (далее – внутренний контроль)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 </w:t>
      </w:r>
    </w:p>
    <w:p w:rsidR="00F57FD8" w:rsidRPr="00F57FD8" w:rsidRDefault="00F57FD8" w:rsidP="009E63AB">
      <w:pPr>
        <w:spacing w:after="0" w:line="240" w:lineRule="auto"/>
        <w:ind w:right="15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осуществля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ется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до начала тренировочных занятий, в процессе их проведения, так и после завершения тренировочных занятий. </w:t>
      </w:r>
    </w:p>
    <w:p w:rsidR="00F57FD8" w:rsidRPr="00F57FD8" w:rsidRDefault="00F57FD8" w:rsidP="009E63A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FD8" w:rsidRPr="008C0C22" w:rsidRDefault="00F57FD8" w:rsidP="009E63AB">
      <w:pPr>
        <w:keepNext/>
        <w:keepLines/>
        <w:spacing w:after="0" w:line="240" w:lineRule="auto"/>
        <w:ind w:left="708" w:right="161"/>
        <w:jc w:val="both"/>
        <w:outlineLvl w:val="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4.</w:t>
      </w:r>
      <w:r w:rsidR="009E63AB" w:rsidRP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6</w:t>
      </w:r>
      <w:r w:rsidRP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.1. Задачи внутреннего контроля </w:t>
      </w:r>
    </w:p>
    <w:p w:rsidR="00F57FD8" w:rsidRPr="00F57FD8" w:rsidRDefault="00F57FD8" w:rsidP="009E63AB">
      <w:pPr>
        <w:spacing w:after="0" w:line="240" w:lineRule="auto"/>
        <w:ind w:left="708"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адач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ами 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внутреннего контроля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является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E749FC" w:rsidRDefault="00E749FC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установление соответствия содержания тренировочных занятий этапу подготовки спортсменов, планам подготовки, программе спортивной подготовки по виду спорта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«тяжелая атлетика»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749FC" w:rsidRDefault="00E749FC" w:rsidP="00E749FC">
      <w:pPr>
        <w:spacing w:after="0" w:line="240" w:lineRule="auto"/>
        <w:ind w:left="695"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содействие методически правильному планированию тренировочных занятий с целью формирования спортивного мастерства спортсменов; </w:t>
      </w:r>
    </w:p>
    <w:p w:rsidR="00EB239B" w:rsidRDefault="00E749FC" w:rsidP="00E749FC">
      <w:pPr>
        <w:spacing w:after="0" w:line="240" w:lineRule="auto"/>
        <w:ind w:left="695"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своевременное предупреждение неблагоприятных воздействий на организм и психологию спортсменов, связанных с нарушениями методических и </w:t>
      </w:r>
      <w:proofErr w:type="spellStart"/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санитарногигиенических</w:t>
      </w:r>
      <w:proofErr w:type="spellEnd"/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обеспечения и осуществления тренировочного процесса; </w:t>
      </w:r>
    </w:p>
    <w:p w:rsidR="00F57FD8" w:rsidRPr="00F57FD8" w:rsidRDefault="00E749FC" w:rsidP="009E63AB">
      <w:pPr>
        <w:spacing w:after="0" w:line="240" w:lineRule="auto"/>
        <w:ind w:left="-15" w:right="16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уровня методической подготовленности тренерского состава </w:t>
      </w:r>
    </w:p>
    <w:p w:rsidR="00E749FC" w:rsidRDefault="00E749FC" w:rsidP="009E63AB">
      <w:pPr>
        <w:spacing w:after="0" w:line="240" w:lineRule="auto"/>
        <w:ind w:right="16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также профессиональной компетенции медицинского персонала; </w:t>
      </w:r>
    </w:p>
    <w:p w:rsidR="00EB239B" w:rsidRDefault="00E749FC" w:rsidP="009E63AB">
      <w:pPr>
        <w:spacing w:after="0" w:line="240" w:lineRule="auto"/>
        <w:ind w:right="16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оценка уровня спортивной подготовленности спортсменов и их физического развития; </w:t>
      </w:r>
    </w:p>
    <w:p w:rsidR="00F57FD8" w:rsidRPr="00F57FD8" w:rsidRDefault="00E749FC" w:rsidP="009E63AB">
      <w:pPr>
        <w:spacing w:after="0" w:line="240" w:lineRule="auto"/>
        <w:ind w:right="16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выявление, обобщение и распространение передового опыта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F57FD8" w:rsidRPr="00F57FD8" w:rsidRDefault="00F57FD8" w:rsidP="009E63A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7FD8" w:rsidRPr="008C0C22" w:rsidRDefault="00EB239B" w:rsidP="009E63AB">
      <w:pPr>
        <w:keepNext/>
        <w:keepLines/>
        <w:spacing w:after="0" w:line="240" w:lineRule="auto"/>
        <w:ind w:left="708" w:right="161"/>
        <w:jc w:val="both"/>
        <w:outlineLvl w:val="5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4</w:t>
      </w:r>
      <w:r w:rsidR="00F57FD8" w:rsidRP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 w:rsidR="009E63AB" w:rsidRP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6</w:t>
      </w:r>
      <w:r w:rsidR="00F57FD8" w:rsidRP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.2. Периодичность проведения внутреннего контроля </w:t>
      </w:r>
    </w:p>
    <w:p w:rsidR="00F57FD8" w:rsidRPr="00F57FD8" w:rsidRDefault="00F57FD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Внутренний контроль может быть эффективным, когда является систематическим, объективным и сочетается с оказанием методической помощи (любые замечания целесообразно делать только после проведения тренировочного занятия или мероприятия, при этом не рекомендуется делать их в присутствии спортсменов и сторонних лиц). </w:t>
      </w:r>
    </w:p>
    <w:p w:rsidR="00F57FD8" w:rsidRPr="00F57FD8" w:rsidRDefault="00F57FD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Проверки качества и эффективности организации и ведения спортивной подготовки могут быть плановыми (отражаемыми в годовом и месячном планах работы </w:t>
      </w:r>
      <w:r w:rsidR="00EB2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рафик</w:t>
      </w:r>
      <w:r w:rsidR="00E749FC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проведения 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которых доводится до сведения тренеров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внеплановыми. </w:t>
      </w:r>
    </w:p>
    <w:p w:rsidR="00F57FD8" w:rsidRPr="00F57FD8" w:rsidRDefault="00F57FD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Рекомендуется организовывать проверку и оценку деятельности каждого тренера, не менее </w:t>
      </w:r>
      <w:r w:rsidR="00EB2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двух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 в течение 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тренировочного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 (проверяется работа с каждой группой, внесенной в тарификационный список тренера, при этом проверку предлагается осуществлять в разные дни недели на основании утвержденного расписания тренировочных занятий для ее объективности). </w:t>
      </w:r>
    </w:p>
    <w:p w:rsidR="00F57FD8" w:rsidRPr="008C0C22" w:rsidRDefault="00EB239B" w:rsidP="004E29EF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lastRenderedPageBreak/>
        <w:t>4</w:t>
      </w:r>
      <w:r w:rsidR="00F57FD8" w:rsidRP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  <w:r w:rsidR="009E63AB" w:rsidRP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6</w:t>
      </w:r>
      <w:r w:rsidR="00F57FD8" w:rsidRPr="008C0C2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.3. Организация внутреннего контроля </w:t>
      </w:r>
    </w:p>
    <w:p w:rsidR="00F57FD8" w:rsidRPr="00F57FD8" w:rsidRDefault="00F57FD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Общую организацию внутреннего контроля 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руководител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="00EB2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непосредственный контроль – его заместител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инструктор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-методист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медицински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работник (в форме врачебн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наблюдений)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7FD8" w:rsidRPr="00F57FD8" w:rsidRDefault="00F57FD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директора, 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инструкторам-методистам,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должностные обязанности которых вход</w:t>
      </w:r>
      <w:r w:rsidR="00E749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 осуществление функций контроля, рекомендуется осуществлять внутренний контроль по следующим показателям:  </w:t>
      </w:r>
    </w:p>
    <w:p w:rsidR="00E749FC" w:rsidRDefault="00E749FC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комплектование групп (отделений)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B239B" w:rsidRDefault="00E749FC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оценка количественного и качественного состава спортсменов;  </w:t>
      </w:r>
    </w:p>
    <w:p w:rsidR="00C51108" w:rsidRDefault="00C5110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посещаемость спортсменами тренировочных занятий в соответствии с расписанием, утвержденным директором </w:t>
      </w:r>
      <w:r w:rsidR="00EB2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B239B" w:rsidRDefault="00C51108" w:rsidP="00C51108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соблюдение закрепления тренеров, за группами спортсменов и установленной им тренировочной нагрузки;  </w:t>
      </w:r>
    </w:p>
    <w:p w:rsidR="00EB239B" w:rsidRDefault="00C51108" w:rsidP="00C51108">
      <w:pPr>
        <w:spacing w:after="0" w:line="240" w:lineRule="auto"/>
        <w:ind w:left="-15" w:right="16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 спортсменами требований программ спортивной подготовки, качество знаний, навыков и умений по избранной спортивной специализации (выполнение контрольно-переводных нормативов), плановых заданий и планируемого спортивного результата; </w:t>
      </w:r>
    </w:p>
    <w:p w:rsidR="00EB239B" w:rsidRDefault="00C51108" w:rsidP="009E63AB">
      <w:pPr>
        <w:spacing w:after="0" w:line="240" w:lineRule="auto"/>
        <w:ind w:left="693" w:right="14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уровень физической подготовленности спортсменов;  </w:t>
      </w:r>
    </w:p>
    <w:p w:rsidR="00F57FD8" w:rsidRPr="00F57FD8" w:rsidRDefault="00C51108" w:rsidP="009E63AB">
      <w:pPr>
        <w:spacing w:after="0" w:line="240" w:lineRule="auto"/>
        <w:ind w:left="693" w:right="-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и эффективность тренировочных занятий;  </w:t>
      </w:r>
    </w:p>
    <w:p w:rsidR="00EB239B" w:rsidRDefault="00F57FD8" w:rsidP="009E63AB">
      <w:pPr>
        <w:tabs>
          <w:tab w:val="center" w:pos="1488"/>
          <w:tab w:val="center" w:pos="3580"/>
          <w:tab w:val="center" w:pos="5924"/>
          <w:tab w:val="center" w:pos="7974"/>
          <w:tab w:val="right" w:pos="10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FD8">
        <w:rPr>
          <w:rFonts w:ascii="Calibri" w:eastAsia="Calibri" w:hAnsi="Calibri" w:cs="Calibri"/>
          <w:color w:val="000000"/>
          <w:lang w:eastAsia="ru-RU"/>
        </w:rPr>
        <w:tab/>
      </w:r>
      <w:r w:rsidR="00C51108">
        <w:rPr>
          <w:rFonts w:ascii="Calibri" w:eastAsia="Calibri" w:hAnsi="Calibri" w:cs="Calibri"/>
          <w:color w:val="000000"/>
          <w:lang w:eastAsia="ru-RU"/>
        </w:rPr>
        <w:t xml:space="preserve">               - 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соответствие документац</w:t>
      </w:r>
      <w:r w:rsidR="00EB2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ии, </w:t>
      </w:r>
      <w:r w:rsidR="00EB2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разрабатываемой тренером, 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тренировочное занятие или на цикл тренировочных занятий, и утвержденных планов подготовки по реализации в </w:t>
      </w:r>
      <w:r w:rsidR="00EB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Учреждении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соответствующей </w:t>
      </w:r>
      <w:r w:rsidR="00EB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рограммы;  </w:t>
      </w:r>
    </w:p>
    <w:p w:rsidR="00EB239B" w:rsidRDefault="00EB239B" w:rsidP="009E63AB">
      <w:pPr>
        <w:tabs>
          <w:tab w:val="center" w:pos="1488"/>
          <w:tab w:val="center" w:pos="3580"/>
          <w:tab w:val="center" w:pos="5924"/>
          <w:tab w:val="center" w:pos="7974"/>
          <w:tab w:val="right" w:pos="10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C51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соответствие методических принципов и приемов, реализуемых и применяемых тренерами, в ходе тренировочных занятий, современным методикам и технологиям; </w:t>
      </w:r>
    </w:p>
    <w:p w:rsidR="00F57FD8" w:rsidRPr="00F57FD8" w:rsidRDefault="00C51108" w:rsidP="009E63AB">
      <w:pPr>
        <w:tabs>
          <w:tab w:val="center" w:pos="1488"/>
          <w:tab w:val="center" w:pos="3580"/>
          <w:tab w:val="center" w:pos="5924"/>
          <w:tab w:val="center" w:pos="7974"/>
          <w:tab w:val="right" w:pos="103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правил техники безопасности и охраны труда, санитарно-</w:t>
      </w:r>
    </w:p>
    <w:p w:rsidR="00EB239B" w:rsidRDefault="00F57FD8" w:rsidP="009E63AB">
      <w:pPr>
        <w:spacing w:after="0" w:line="240" w:lineRule="auto"/>
        <w:ind w:left="-15" w:right="16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гигиенических требований при подготовке и проведении тренировочного процесса, а также мер по профилактике и предотвращению спортивного травматизма; </w:t>
      </w:r>
    </w:p>
    <w:p w:rsidR="00EB15BA" w:rsidRDefault="00C5110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наличие и качество медицинского обеспечения спортивной подготовки; </w:t>
      </w:r>
    </w:p>
    <w:p w:rsidR="00EB239B" w:rsidRDefault="00EB15BA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и результаты спортивной подготовки; </w:t>
      </w:r>
    </w:p>
    <w:p w:rsidR="00F57FD8" w:rsidRPr="00F57FD8" w:rsidRDefault="00C5110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57FD8"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антидопинговые мероприятия. </w:t>
      </w:r>
    </w:p>
    <w:p w:rsidR="00F57FD8" w:rsidRPr="00F57FD8" w:rsidRDefault="00F57FD8" w:rsidP="009E63AB">
      <w:pPr>
        <w:spacing w:after="0" w:line="240" w:lineRule="auto"/>
        <w:ind w:left="-15" w:right="161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Обсуждение результатов внутреннего контроля целесообразно проводить в присутствии </w:t>
      </w:r>
      <w:r w:rsidR="00EB15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тренеров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F57FD8" w:rsidRDefault="00F57FD8" w:rsidP="009E63AB">
      <w:pPr>
        <w:spacing w:after="0" w:line="240" w:lineRule="auto"/>
        <w:ind w:left="-15" w:right="16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в</w:t>
      </w:r>
      <w:r w:rsidR="00EB2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нутреннего контроля необходимо</w:t>
      </w:r>
      <w:r w:rsidRPr="00F57FD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фиксировать в соответствующих журналах внутреннего контроля тренировочного процесса и журналах учета групповых занятий</w:t>
      </w:r>
      <w:r w:rsidR="00EB23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E29EF" w:rsidRDefault="004E29EF" w:rsidP="004E29EF">
      <w:pPr>
        <w:pStyle w:val="2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B24AA">
        <w:rPr>
          <w:rFonts w:ascii="Times New Roman" w:hAnsi="Times New Roman" w:cs="Times New Roman"/>
          <w:sz w:val="28"/>
          <w:szCs w:val="28"/>
        </w:rPr>
        <w:t>чреждение, 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24AA">
        <w:rPr>
          <w:rFonts w:ascii="Times New Roman" w:hAnsi="Times New Roman" w:cs="Times New Roman"/>
          <w:sz w:val="28"/>
          <w:szCs w:val="28"/>
        </w:rPr>
        <w:t>т соблюдение требований к условиям реализации Программы, в том числе кадрам, материально-технической базе, инфраструктуре, и иным условиям, установленным  ФССП</w:t>
      </w:r>
      <w:r>
        <w:rPr>
          <w:rFonts w:ascii="Times New Roman" w:hAnsi="Times New Roman" w:cs="Times New Roman"/>
          <w:sz w:val="28"/>
          <w:szCs w:val="28"/>
        </w:rPr>
        <w:t xml:space="preserve"> по виду спорта «тяжелая атлетика»</w:t>
      </w:r>
      <w:r w:rsidRPr="001B24AA">
        <w:rPr>
          <w:rFonts w:ascii="Times New Roman" w:hAnsi="Times New Roman" w:cs="Times New Roman"/>
          <w:sz w:val="28"/>
          <w:szCs w:val="28"/>
        </w:rPr>
        <w:t>.</w:t>
      </w:r>
    </w:p>
    <w:p w:rsidR="00504BB5" w:rsidRDefault="00504BB5" w:rsidP="00504BB5">
      <w:pPr>
        <w:pStyle w:val="21"/>
        <w:shd w:val="clear" w:color="auto" w:fill="auto"/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E63AB" w:rsidRPr="001B24AA" w:rsidRDefault="009E63AB" w:rsidP="009E63AB">
      <w:pPr>
        <w:tabs>
          <w:tab w:val="left" w:pos="5780"/>
        </w:tabs>
        <w:spacing w:after="0" w:line="240" w:lineRule="auto"/>
        <w:ind w:left="23" w:right="20" w:firstLine="833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C0C22" w:rsidRDefault="008C0C22" w:rsidP="009E63AB">
      <w:pPr>
        <w:pStyle w:val="a7"/>
        <w:numPr>
          <w:ilvl w:val="0"/>
          <w:numId w:val="46"/>
        </w:numPr>
        <w:spacing w:after="0" w:line="240" w:lineRule="auto"/>
        <w:ind w:left="0" w:firstLine="142"/>
        <w:jc w:val="center"/>
        <w:rPr>
          <w:rFonts w:ascii="Times New Roman" w:eastAsia="Arial" w:hAnsi="Times New Roman" w:cs="Times New Roman"/>
          <w:b/>
          <w:caps/>
          <w:sz w:val="28"/>
          <w:szCs w:val="28"/>
        </w:rPr>
      </w:pPr>
    </w:p>
    <w:p w:rsidR="001B24AA" w:rsidRPr="008C0C22" w:rsidRDefault="008C0C22" w:rsidP="008C0C22">
      <w:pPr>
        <w:spacing w:after="0" w:line="240" w:lineRule="auto"/>
        <w:jc w:val="center"/>
        <w:rPr>
          <w:rFonts w:ascii="Times New Roman" w:eastAsia="Arial" w:hAnsi="Times New Roman" w:cs="Times New Roman"/>
          <w:b/>
          <w:caps/>
          <w:sz w:val="28"/>
          <w:szCs w:val="28"/>
        </w:rPr>
      </w:pPr>
      <w:r>
        <w:rPr>
          <w:rFonts w:ascii="Times New Roman" w:eastAsia="Arial" w:hAnsi="Times New Roman" w:cs="Times New Roman"/>
          <w:b/>
          <w:caps/>
          <w:sz w:val="28"/>
          <w:szCs w:val="28"/>
        </w:rPr>
        <w:lastRenderedPageBreak/>
        <w:t>5.</w:t>
      </w:r>
      <w:r w:rsidR="001B24AA" w:rsidRPr="008C0C22">
        <w:rPr>
          <w:rFonts w:ascii="Times New Roman" w:eastAsia="Arial" w:hAnsi="Times New Roman" w:cs="Times New Roman"/>
          <w:b/>
          <w:caps/>
          <w:sz w:val="28"/>
          <w:szCs w:val="28"/>
        </w:rPr>
        <w:t>Требования к кадрам учреждения</w:t>
      </w:r>
      <w:r w:rsidR="00047CD9" w:rsidRPr="008C0C22">
        <w:rPr>
          <w:rFonts w:ascii="Times New Roman" w:eastAsia="Arial" w:hAnsi="Times New Roman" w:cs="Times New Roman"/>
          <w:b/>
          <w:caps/>
          <w:sz w:val="28"/>
          <w:szCs w:val="28"/>
        </w:rPr>
        <w:t xml:space="preserve"> и материально-технической базе</w:t>
      </w:r>
    </w:p>
    <w:p w:rsidR="001B24AA" w:rsidRPr="001B24AA" w:rsidRDefault="001B24AA" w:rsidP="009E63AB">
      <w:pPr>
        <w:pStyle w:val="a7"/>
        <w:numPr>
          <w:ilvl w:val="1"/>
          <w:numId w:val="46"/>
        </w:numPr>
        <w:spacing w:after="0" w:line="240" w:lineRule="auto"/>
        <w:ind w:left="0"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E63AB">
        <w:rPr>
          <w:rFonts w:ascii="Times New Roman" w:eastAsia="Arial" w:hAnsi="Times New Roman" w:cs="Times New Roman"/>
          <w:i/>
          <w:sz w:val="28"/>
          <w:szCs w:val="28"/>
        </w:rPr>
        <w:t>Уровень квалификации лиц, осуществляющих спортивную подготовку</w:t>
      </w:r>
      <w:r w:rsidRPr="001B24AA">
        <w:rPr>
          <w:rFonts w:ascii="Times New Roman" w:eastAsia="Arial" w:hAnsi="Times New Roman" w:cs="Times New Roman"/>
          <w:sz w:val="28"/>
          <w:szCs w:val="28"/>
        </w:rPr>
        <w:t xml:space="preserve">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1B24AA">
        <w:rPr>
          <w:rFonts w:ascii="Times New Roman" w:eastAsia="Arial" w:hAnsi="Times New Roman" w:cs="Times New Roman"/>
          <w:sz w:val="28"/>
          <w:szCs w:val="28"/>
        </w:rPr>
        <w:t>Минздравсоцразвития</w:t>
      </w:r>
      <w:proofErr w:type="spellEnd"/>
      <w:r w:rsidRPr="001B24AA">
        <w:rPr>
          <w:rFonts w:ascii="Times New Roman" w:eastAsia="Arial" w:hAnsi="Times New Roman" w:cs="Times New Roman"/>
          <w:sz w:val="28"/>
          <w:szCs w:val="28"/>
        </w:rPr>
        <w:t xml:space="preserve"> России от 15 08.2011 N 916н (зарегистрирован Минюстом России 14 10.2011, регистрационный N 22054) (далее - ЕКСД), в том числе следующим требованиям:</w:t>
      </w:r>
      <w:proofErr w:type="gramEnd"/>
    </w:p>
    <w:p w:rsidR="001B24AA" w:rsidRPr="001B24AA" w:rsidRDefault="001B24AA" w:rsidP="009E63AB">
      <w:pPr>
        <w:numPr>
          <w:ilvl w:val="0"/>
          <w:numId w:val="35"/>
        </w:numPr>
        <w:tabs>
          <w:tab w:val="left" w:pos="729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24AA">
        <w:rPr>
          <w:rFonts w:ascii="Times New Roman" w:eastAsia="Arial" w:hAnsi="Times New Roman" w:cs="Times New Roman"/>
          <w:sz w:val="28"/>
          <w:szCs w:val="28"/>
        </w:rPr>
        <w:t>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1B24AA" w:rsidRPr="001B24AA" w:rsidRDefault="001B24AA" w:rsidP="009E63AB">
      <w:pPr>
        <w:numPr>
          <w:ilvl w:val="0"/>
          <w:numId w:val="35"/>
        </w:numPr>
        <w:tabs>
          <w:tab w:val="left" w:pos="722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24AA">
        <w:rPr>
          <w:rFonts w:ascii="Times New Roman" w:eastAsia="Arial" w:hAnsi="Times New Roman" w:cs="Times New Roman"/>
          <w:sz w:val="28"/>
          <w:szCs w:val="28"/>
        </w:rPr>
        <w:t>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1B24AA" w:rsidRPr="001B24AA" w:rsidRDefault="001B24AA" w:rsidP="009E63AB">
      <w:pPr>
        <w:numPr>
          <w:ilvl w:val="0"/>
          <w:numId w:val="35"/>
        </w:numPr>
        <w:tabs>
          <w:tab w:val="left" w:pos="704"/>
          <w:tab w:val="left" w:pos="993"/>
        </w:tabs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24AA">
        <w:rPr>
          <w:rFonts w:ascii="Times New Roman" w:eastAsia="Arial" w:hAnsi="Times New Roman" w:cs="Times New Roman"/>
          <w:sz w:val="28"/>
          <w:szCs w:val="28"/>
        </w:rPr>
        <w:t>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</w:t>
      </w:r>
      <w:r w:rsidR="00504BB5">
        <w:rPr>
          <w:rFonts w:ascii="Times New Roman" w:eastAsia="Arial" w:hAnsi="Times New Roman" w:cs="Times New Roman"/>
          <w:sz w:val="28"/>
          <w:szCs w:val="28"/>
        </w:rPr>
        <w:t>.</w:t>
      </w:r>
    </w:p>
    <w:p w:rsidR="001B24AA" w:rsidRPr="001B24AA" w:rsidRDefault="001B24AA" w:rsidP="009E63AB">
      <w:pPr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7FD7">
        <w:rPr>
          <w:rFonts w:ascii="Times New Roman" w:eastAsia="Arial" w:hAnsi="Times New Roman" w:cs="Times New Roman"/>
          <w:i/>
          <w:sz w:val="28"/>
          <w:szCs w:val="28"/>
        </w:rPr>
        <w:t>5.</w:t>
      </w:r>
      <w:r w:rsidRPr="001B24AA">
        <w:rPr>
          <w:rFonts w:ascii="Times New Roman" w:eastAsia="Arial" w:hAnsi="Times New Roman" w:cs="Times New Roman"/>
          <w:i/>
          <w:sz w:val="28"/>
          <w:szCs w:val="28"/>
        </w:rPr>
        <w:t>2.</w:t>
      </w:r>
      <w:r w:rsidRPr="001B24AA">
        <w:rPr>
          <w:rFonts w:ascii="Times New Roman" w:eastAsia="Arial" w:hAnsi="Times New Roman" w:cs="Times New Roman"/>
          <w:sz w:val="28"/>
          <w:szCs w:val="28"/>
        </w:rPr>
        <w:t xml:space="preserve"> Лица, не имеющие специальной подготовки или стажа работы, установленных в разделе "Требования к квалификации" ЕКСД.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</w:p>
    <w:p w:rsidR="001B24AA" w:rsidRPr="001B24AA" w:rsidRDefault="001B24AA" w:rsidP="009E63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7FD7">
        <w:rPr>
          <w:rFonts w:ascii="Times New Roman" w:eastAsia="Arial" w:hAnsi="Times New Roman" w:cs="Times New Roman"/>
          <w:i/>
          <w:sz w:val="28"/>
          <w:szCs w:val="28"/>
        </w:rPr>
        <w:t>5.</w:t>
      </w:r>
      <w:r w:rsidRPr="001B24AA">
        <w:rPr>
          <w:rFonts w:ascii="Times New Roman" w:eastAsia="Arial" w:hAnsi="Times New Roman" w:cs="Times New Roman"/>
          <w:i/>
          <w:sz w:val="28"/>
          <w:szCs w:val="28"/>
        </w:rPr>
        <w:t>3.</w:t>
      </w:r>
      <w:r w:rsidRPr="001B24AA">
        <w:rPr>
          <w:rFonts w:ascii="Times New Roman" w:eastAsia="Arial" w:hAnsi="Times New Roman" w:cs="Times New Roman"/>
          <w:sz w:val="28"/>
          <w:szCs w:val="28"/>
        </w:rPr>
        <w:t xml:space="preserve"> Количественный расчет кадровой потребности осуществляется на основе сводного плана комплектования </w:t>
      </w:r>
      <w:r w:rsidR="00FD0FF6">
        <w:rPr>
          <w:rFonts w:ascii="Times New Roman" w:eastAsia="Arial" w:hAnsi="Times New Roman" w:cs="Times New Roman"/>
          <w:sz w:val="28"/>
          <w:szCs w:val="28"/>
        </w:rPr>
        <w:t>У</w:t>
      </w:r>
      <w:r w:rsidRPr="001B24AA">
        <w:rPr>
          <w:rFonts w:ascii="Times New Roman" w:eastAsia="Arial" w:hAnsi="Times New Roman" w:cs="Times New Roman"/>
          <w:sz w:val="28"/>
          <w:szCs w:val="28"/>
        </w:rPr>
        <w:t xml:space="preserve">чреждения, минимального штатного расписания </w:t>
      </w:r>
      <w:r w:rsidR="00FD0FF6">
        <w:rPr>
          <w:rFonts w:ascii="Times New Roman" w:eastAsia="Arial" w:hAnsi="Times New Roman" w:cs="Times New Roman"/>
          <w:sz w:val="28"/>
          <w:szCs w:val="28"/>
        </w:rPr>
        <w:t>Учреждения</w:t>
      </w:r>
      <w:r w:rsidRPr="001B24AA">
        <w:rPr>
          <w:rFonts w:ascii="Times New Roman" w:eastAsia="Arial" w:hAnsi="Times New Roman" w:cs="Times New Roman"/>
          <w:sz w:val="28"/>
          <w:szCs w:val="28"/>
        </w:rPr>
        <w:t xml:space="preserve"> и методики расчета отнесения </w:t>
      </w:r>
      <w:r w:rsidR="00FD0FF6">
        <w:rPr>
          <w:rFonts w:ascii="Times New Roman" w:eastAsia="Arial" w:hAnsi="Times New Roman" w:cs="Times New Roman"/>
          <w:sz w:val="28"/>
          <w:szCs w:val="28"/>
        </w:rPr>
        <w:t>У</w:t>
      </w:r>
      <w:r w:rsidRPr="001B24AA">
        <w:rPr>
          <w:rFonts w:ascii="Times New Roman" w:eastAsia="Arial" w:hAnsi="Times New Roman" w:cs="Times New Roman"/>
          <w:sz w:val="28"/>
          <w:szCs w:val="28"/>
        </w:rPr>
        <w:t>чреждения к определенной категории для расчета штатной численности и расчета эксплуатации спортивных сооружений, на которых осуществляется реализация Программы.</w:t>
      </w:r>
    </w:p>
    <w:p w:rsidR="001B24AA" w:rsidRDefault="001B24AA" w:rsidP="009E63A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4E29EF" w:rsidRDefault="004E29EF" w:rsidP="00047CD9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caps/>
          <w:sz w:val="24"/>
          <w:szCs w:val="24"/>
        </w:rPr>
      </w:pPr>
    </w:p>
    <w:p w:rsidR="008C0C22" w:rsidRDefault="008C0C22" w:rsidP="00047CD9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caps/>
          <w:sz w:val="24"/>
          <w:szCs w:val="24"/>
        </w:rPr>
      </w:pPr>
    </w:p>
    <w:p w:rsidR="008C0C22" w:rsidRDefault="008C0C22" w:rsidP="00047CD9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caps/>
          <w:sz w:val="24"/>
          <w:szCs w:val="24"/>
        </w:rPr>
      </w:pPr>
    </w:p>
    <w:p w:rsidR="008C0C22" w:rsidRDefault="008C0C22" w:rsidP="00047CD9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caps/>
          <w:sz w:val="24"/>
          <w:szCs w:val="24"/>
        </w:rPr>
      </w:pPr>
    </w:p>
    <w:p w:rsidR="008C0C22" w:rsidRDefault="008C0C22" w:rsidP="00047CD9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caps/>
          <w:sz w:val="24"/>
          <w:szCs w:val="24"/>
        </w:rPr>
      </w:pPr>
    </w:p>
    <w:p w:rsidR="008C0C22" w:rsidRDefault="008C0C22" w:rsidP="00047CD9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b/>
          <w:caps/>
          <w:sz w:val="24"/>
          <w:szCs w:val="24"/>
        </w:rPr>
      </w:pPr>
    </w:p>
    <w:p w:rsidR="00047CD9" w:rsidRPr="00047CD9" w:rsidRDefault="00047CD9" w:rsidP="00047CD9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aps/>
          <w:sz w:val="24"/>
          <w:szCs w:val="24"/>
        </w:rPr>
        <w:t xml:space="preserve">5.4. к </w:t>
      </w:r>
      <w:r w:rsidR="001B24AA" w:rsidRPr="00047CD9">
        <w:rPr>
          <w:rFonts w:ascii="Times New Roman" w:eastAsia="Arial" w:hAnsi="Times New Roman" w:cs="Times New Roman"/>
          <w:caps/>
          <w:sz w:val="24"/>
          <w:szCs w:val="24"/>
        </w:rPr>
        <w:t>материально-технической базе и инфраструктуре учреждения</w:t>
      </w:r>
      <w:r>
        <w:rPr>
          <w:rFonts w:ascii="Times New Roman" w:eastAsia="Arial" w:hAnsi="Times New Roman" w:cs="Times New Roman"/>
          <w:caps/>
          <w:sz w:val="24"/>
          <w:szCs w:val="24"/>
        </w:rPr>
        <w:t xml:space="preserve"> ПРЕДЪЯВЛЯЮТСЯ СЛЕДУЮЩИЕ ТРЕБОВАНИЯ:</w:t>
      </w:r>
    </w:p>
    <w:p w:rsidR="001B24AA" w:rsidRPr="00047CD9" w:rsidRDefault="001B24AA" w:rsidP="009E63AB">
      <w:pPr>
        <w:pStyle w:val="a7"/>
        <w:numPr>
          <w:ilvl w:val="0"/>
          <w:numId w:val="3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47CD9">
        <w:rPr>
          <w:rFonts w:ascii="Times New Roman" w:eastAsia="Arial" w:hAnsi="Times New Roman" w:cs="Times New Roman"/>
          <w:sz w:val="28"/>
          <w:szCs w:val="28"/>
        </w:rPr>
        <w:t>наличие тренировочного спортивного зала;</w:t>
      </w:r>
    </w:p>
    <w:p w:rsidR="001B24AA" w:rsidRPr="001B24AA" w:rsidRDefault="001B24AA" w:rsidP="009E63AB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B24AA">
        <w:rPr>
          <w:rFonts w:ascii="Times New Roman" w:eastAsia="Arial" w:hAnsi="Times New Roman" w:cs="Times New Roman"/>
          <w:sz w:val="28"/>
          <w:szCs w:val="28"/>
        </w:rPr>
        <w:t>наличие тренажерного зала;</w:t>
      </w:r>
    </w:p>
    <w:p w:rsidR="001B24AA" w:rsidRPr="001B24AA" w:rsidRDefault="00047CD9" w:rsidP="009E63AB">
      <w:pPr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наличие раздевалок, душевых.</w:t>
      </w:r>
    </w:p>
    <w:p w:rsidR="00047CD9" w:rsidRPr="00047CD9" w:rsidRDefault="00047CD9" w:rsidP="00047CD9">
      <w:pPr>
        <w:pStyle w:val="3"/>
        <w:shd w:val="clear" w:color="auto" w:fill="FFFFFF"/>
        <w:spacing w:after="255"/>
        <w:ind w:left="1571"/>
        <w:rPr>
          <w:color w:val="333333"/>
          <w:szCs w:val="24"/>
        </w:rPr>
      </w:pPr>
      <w:proofErr w:type="gramStart"/>
      <w:r w:rsidRPr="00047CD9">
        <w:rPr>
          <w:color w:val="333333"/>
          <w:szCs w:val="24"/>
        </w:rPr>
        <w:lastRenderedPageBreak/>
        <w:t>Оборудование и спортивный инвентарь, необходимые для осуществления спортивной подготовки</w:t>
      </w:r>
      <w:proofErr w:type="gramEnd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5300"/>
        <w:gridCol w:w="1985"/>
        <w:gridCol w:w="2053"/>
      </w:tblGrid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№ </w:t>
            </w:r>
            <w:proofErr w:type="gramStart"/>
            <w:r w:rsidRPr="00047C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gramEnd"/>
            <w:r w:rsidRPr="00047C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изделий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Бокс плиометрический мягкий (различной высоты)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Велоэргометр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Весы электронные (до 200 кг)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Возвышение для помоста (подставка под ноги)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помост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Гантели переменной массы (от 3 до 12 кг)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Гири спортивные (8 кг, 16 кг, 24 кг, 32 кг)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Гриф штанги (детский) (5 кг, 10 кг)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помост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Гриф штанги (женский) 15 кг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помост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Зеркало настенное (0,6x2 м)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помост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Кушетка массажная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Магнезия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кг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0,5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человека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Магнезница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 гимнастический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помост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Монитор жидкокристаллический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Мяч набивной (медицинбол) (от 1 до 5 кг)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Плинты для штангистов (разной высоты)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помост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Помост тяжелоатлетический тренировочный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Стеллаж для хранения дисков и грифов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помост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Стенка гимнастическая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помост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Тренажер для развития мышц живота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Тренажер для развития мышц ног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Тренажер для развития мышц рук и плечевого пояса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Тренажер для развития мышц спины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Штанга тяжелоатлетическая мужская (240 кг)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7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помост</w:t>
            </w:r>
          </w:p>
        </w:tc>
      </w:tr>
    </w:tbl>
    <w:p w:rsidR="00047CD9" w:rsidRDefault="00047CD9" w:rsidP="009E63AB">
      <w:pPr>
        <w:pStyle w:val="3"/>
        <w:jc w:val="center"/>
        <w:rPr>
          <w:sz w:val="28"/>
          <w:szCs w:val="28"/>
        </w:rPr>
      </w:pPr>
    </w:p>
    <w:p w:rsidR="00047CD9" w:rsidRDefault="00047CD9" w:rsidP="00047CD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047CD9" w:rsidRPr="00047CD9" w:rsidRDefault="00047CD9" w:rsidP="00047CD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47CD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Обеспечение спортивной экипировкой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"/>
        <w:gridCol w:w="1355"/>
        <w:gridCol w:w="719"/>
        <w:gridCol w:w="1053"/>
        <w:gridCol w:w="752"/>
        <w:gridCol w:w="899"/>
        <w:gridCol w:w="752"/>
        <w:gridCol w:w="899"/>
        <w:gridCol w:w="752"/>
        <w:gridCol w:w="899"/>
        <w:gridCol w:w="752"/>
        <w:gridCol w:w="899"/>
      </w:tblGrid>
      <w:tr w:rsidR="00047CD9" w:rsidRPr="00047CD9" w:rsidTr="00047CD9">
        <w:tc>
          <w:tcPr>
            <w:tcW w:w="0" w:type="auto"/>
            <w:gridSpan w:val="12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047CD9" w:rsidRPr="00047CD9" w:rsidTr="00047CD9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047CD9" w:rsidRPr="00047CD9" w:rsidTr="00047C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047CD9" w:rsidRPr="00047CD9" w:rsidTr="00047CD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срок эксплуатации (лет)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Ботинки тяжелоатлетические (</w:t>
            </w:r>
            <w:proofErr w:type="spellStart"/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штангетки</w:t>
            </w:r>
            <w:proofErr w:type="spellEnd"/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Гетры тяжелоатлетические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Лямки тяжелоатлетические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Пояс тяжелоатлетический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Трико тяжелоатлетическое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Футболка с коротким рукавом (тренировочная)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Футболка с коротким рукавом (соревновательная)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47CD9" w:rsidRPr="00047CD9" w:rsidTr="00047CD9"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Шорты тренировочные (</w:t>
            </w:r>
            <w:proofErr w:type="spellStart"/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леггинсы</w:t>
            </w:r>
            <w:proofErr w:type="spellEnd"/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047CD9" w:rsidRPr="00047CD9" w:rsidRDefault="00047CD9" w:rsidP="00047C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47CD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</w:tbl>
    <w:p w:rsidR="00047CD9" w:rsidRDefault="00047CD9" w:rsidP="00047CD9">
      <w:pPr>
        <w:rPr>
          <w:lang w:eastAsia="ru-RU"/>
        </w:rPr>
      </w:pPr>
    </w:p>
    <w:p w:rsidR="00047CD9" w:rsidRDefault="00047CD9" w:rsidP="00047CD9">
      <w:pPr>
        <w:rPr>
          <w:lang w:eastAsia="ru-RU"/>
        </w:rPr>
      </w:pPr>
    </w:p>
    <w:p w:rsidR="00047CD9" w:rsidRDefault="00047CD9" w:rsidP="00047CD9">
      <w:pPr>
        <w:rPr>
          <w:lang w:eastAsia="ru-RU"/>
        </w:rPr>
      </w:pPr>
    </w:p>
    <w:p w:rsidR="003A74AD" w:rsidRDefault="003A74AD" w:rsidP="009E63AB">
      <w:pPr>
        <w:spacing w:after="0" w:line="240" w:lineRule="auto"/>
        <w:ind w:left="703"/>
        <w:jc w:val="center"/>
        <w:rPr>
          <w:rFonts w:ascii="Times New Roman" w:hAnsi="Times New Roman" w:cs="Times New Roman"/>
          <w:sz w:val="28"/>
          <w:szCs w:val="28"/>
        </w:rPr>
      </w:pPr>
    </w:p>
    <w:p w:rsidR="003A74AD" w:rsidRPr="00AF7FD7" w:rsidRDefault="000A6D93" w:rsidP="000A6D93">
      <w:pPr>
        <w:pStyle w:val="a7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6.</w:t>
      </w:r>
      <w:r w:rsidR="002A0124" w:rsidRPr="00AF7FD7">
        <w:rPr>
          <w:rFonts w:ascii="Times New Roman" w:hAnsi="Times New Roman" w:cs="Times New Roman"/>
          <w:b/>
          <w:caps/>
          <w:sz w:val="28"/>
          <w:szCs w:val="24"/>
        </w:rPr>
        <w:t>Информационное обеспечение</w:t>
      </w:r>
    </w:p>
    <w:p w:rsidR="003A74AD" w:rsidRPr="004F55EF" w:rsidRDefault="003A74AD" w:rsidP="009E63AB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5EF">
        <w:rPr>
          <w:rFonts w:ascii="Times New Roman" w:hAnsi="Times New Roman" w:cs="Times New Roman"/>
          <w:b/>
          <w:sz w:val="28"/>
          <w:szCs w:val="24"/>
        </w:rPr>
        <w:t>Список литературных источников</w:t>
      </w:r>
      <w:r w:rsidR="006967E3">
        <w:rPr>
          <w:rFonts w:ascii="Times New Roman" w:hAnsi="Times New Roman" w:cs="Times New Roman"/>
          <w:b/>
          <w:sz w:val="28"/>
          <w:szCs w:val="24"/>
        </w:rPr>
        <w:t>:</w:t>
      </w:r>
    </w:p>
    <w:p w:rsidR="002A0124" w:rsidRPr="002A0124" w:rsidRDefault="002A0124" w:rsidP="009E63AB">
      <w:pPr>
        <w:tabs>
          <w:tab w:val="left" w:pos="985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0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литература</w:t>
      </w:r>
    </w:p>
    <w:p w:rsidR="002A0124" w:rsidRPr="002A0124" w:rsidRDefault="002A0124" w:rsidP="009E63AB">
      <w:pPr>
        <w:tabs>
          <w:tab w:val="left" w:pos="985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РФ от 04.12.2007 г. №329-ФЗ «О физической культуре и спорте в Российской Федерации» (с последними изменениями и дополнениями)</w:t>
      </w:r>
    </w:p>
    <w:p w:rsidR="002E1CE7" w:rsidRDefault="002E1CE7" w:rsidP="002E1CE7">
      <w:pPr>
        <w:shd w:val="clear" w:color="auto" w:fill="FFFFFF"/>
        <w:spacing w:after="255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2E1CE7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Федеральный стандарт спортивной подготовки по виду спорта "тяжелая атлетика", утвержденный приказом Министерства спорта РФ от 20 августа 2019 г. № 672.</w:t>
      </w:r>
    </w:p>
    <w:p w:rsidR="002E1CE7" w:rsidRDefault="002A0124" w:rsidP="002E1CE7">
      <w:pPr>
        <w:shd w:val="clear" w:color="auto" w:fill="FFFFFF"/>
        <w:spacing w:after="255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спортивной подготовки в Российской Федерации, утвержденные Министром спорта Российской Федерации В.Л. Мутко от 12 мая 2014 г.</w:t>
      </w:r>
    </w:p>
    <w:p w:rsidR="002A0124" w:rsidRPr="002A0124" w:rsidRDefault="002A0124" w:rsidP="002E1CE7">
      <w:pPr>
        <w:shd w:val="clear" w:color="auto" w:fill="FFFFFF"/>
        <w:spacing w:after="255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spellStart"/>
      <w:r w:rsidRPr="002A0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2A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</w:t>
      </w:r>
      <w:r w:rsidRPr="002A0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учреждений дополнительного образования детей» (Постановление Главного государственного санитарного врача РФ от 04.07.2014г.)</w:t>
      </w:r>
    </w:p>
    <w:p w:rsidR="002A0124" w:rsidRPr="002A0124" w:rsidRDefault="002A0124" w:rsidP="009E63AB">
      <w:pPr>
        <w:tabs>
          <w:tab w:val="left" w:pos="985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тяжелой атлетики в Российской Федерации на 2013 – 2020 годы – М., 2013, - 158с.</w:t>
      </w:r>
    </w:p>
    <w:p w:rsidR="002A0124" w:rsidRPr="002A0124" w:rsidRDefault="002A0124" w:rsidP="009E63AB">
      <w:pPr>
        <w:tabs>
          <w:tab w:val="left" w:pos="985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Скотников В.Ф., Смирнов В.Е., Якубенко Я.Э. Тяжелая атлетика: примерная программа спортивной подготовки для ДЮСШ, СДЮСШОР, ШВСМ. – М., 2009.</w:t>
      </w:r>
    </w:p>
    <w:p w:rsidR="002A0124" w:rsidRPr="002A0124" w:rsidRDefault="002A0124" w:rsidP="009E63AB">
      <w:pPr>
        <w:tabs>
          <w:tab w:val="left" w:pos="985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0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</w:t>
      </w:r>
      <w:r w:rsidR="006967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Бережанский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В.О. Специальная физическая подготовка квалифицированных тяжеловесов: </w:t>
      </w: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... канд. </w:t>
      </w: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наук. - Львов, 2006. – 20 с.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Верхошанский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Ю.В. Принципы организации тренировки спортсменов высокого класса в годичном цикле // Теория и практика физической культуры. - 2006. - №2. - С. 24-31.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Дворкин Л.С. Подготовка юного тяжелоатлета. - Москва, Советский спорт, 2006. – 338 с.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Кубаткин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В.П. Спортивная тренировка как предмет системного исследования / В.П. </w:t>
      </w: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Кубаткин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// Теория и практика физической культуры. -2003. - №1. - С. 28-31.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Марченко В.В. Особенности тренировки квалифицированных тяжелоатлетов / В.В. Марченко, В.Н. </w:t>
      </w: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Рогозян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// Теория и практика физической культуры. - 2004. - № 2. - С. 33-36.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Медведев А.С., Скотников В.Ф., Смирнов В.Е., Денискин В.Н.. Объем и интенсивность тренировочной нагрузки в основных группах упражнений у сильнейших тяжелоатлетов мира в зависимости от массы тела и этапа подготовки: Учебное пособие для спортсменов и тренеров ВШТ, ФПК. – М., 1996. 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Медико-биологические проблемы физической культуры и спорта в современных условиях (по материалам одноименной Международной научно-практической конференции) // Теория и практика физической культуры. - 2004. - № 2. - С. 62-63.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Основы спортивной тренировки: </w:t>
      </w: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методическое пособие. – Волгоград: Издательство Волгоградского государственного университета, 2001. – 88 с.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Платонов В.Н. Система подготовки спортсменов в олимпийском спорте. Общая теория и ее практические приложения / В.Н. Платонов - К.</w:t>
      </w:r>
      <w:proofErr w:type="gram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Олимпийская литература, 2004. - 808 с.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Смолевский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В.М. Централизованная тренировка (подготовка) спортсменов высшего класса: принципы, организация и методы реализации / В.М. </w:t>
      </w: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Смолевский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// Теория и практика физической культуры. - 2003. - № 5. - С. 28-32.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Спортивная подготовка </w:t>
      </w: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тяжелоатлеток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Механизмы адаптации. – М.: Изд.  «Теория и практика физической культуры», 2005. – 260 с.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Горулев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П.С., Э.Р. Румянцева Женская тяжелая атлетика. Проблемы и перспективы – Издательство Москва, - 2006г.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аудиовизуальных средств</w:t>
      </w:r>
    </w:p>
    <w:p w:rsidR="002A0124" w:rsidRPr="002A0124" w:rsidRDefault="002A0124" w:rsidP="009E63AB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Аудиовизуальные средства </w:t>
      </w:r>
      <w:r w:rsidR="008F73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(АВС</w:t>
      </w:r>
      <w:r w:rsidR="008F73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- особая группа технических средств </w:t>
      </w:r>
      <w:r w:rsidR="008F73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подготовки</w:t>
      </w: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получивших наиболее широкое распространение в </w:t>
      </w:r>
      <w:proofErr w:type="spellStart"/>
      <w:r w:rsidR="008F73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тренировчн</w:t>
      </w: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процессе, включающая экранные и звуковые пособия, предназначенные для предъявления зрительной и слуховой информации</w:t>
      </w:r>
      <w:r w:rsidR="008F73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Видеозаписи с соревнований различного уровня</w:t>
      </w:r>
      <w:r w:rsidR="008F73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Презентации по различным темам: антидопинг, технология спорта, подготовка тяжелоатлета, профилактика травматизма в спорте, история тяжелой атлетики</w:t>
      </w:r>
      <w:r w:rsidR="008F73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Компьютерная программа «Атлет», предназначенная для автоматизации введения записей и последующего анализа тренировочных программ тяжелоатлета</w:t>
      </w:r>
      <w:r w:rsidR="008F73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Аппаратно-программный комплекс для тяжёлой атлетики (предназначен для визуализации, фото фиксации тренировочного процесса и соревнований, ведения статистики), с программным обеспечением WLF-1.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Перечень Интернет-ресурсов</w:t>
      </w:r>
      <w:r w:rsidR="008F739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Международная Федерация тяжелой атлетики – «http://www.iwf.net»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Европейская Федерация тяжелой атлетики – «http://www.ewfed.com»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Международный Олимпийский Комитет – «http://www.olympic.org»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ВАДА (Всемирное антидопинговое агентство) – «http://www.wada-ama.org»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  <w:t xml:space="preserve">Всероссийские: 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Министерство спорта Российской Федерации – «http://www.minsport.gov.ru»;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Олимпийский Комитет России – «http://olympic.ru»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Федерация тяжелой атлетики России – «http://www.rfwf.ru»</w:t>
      </w:r>
    </w:p>
    <w:p w:rsidR="002A0124" w:rsidRPr="002A0124" w:rsidRDefault="002A0124" w:rsidP="009E63AB">
      <w:pPr>
        <w:spacing w:after="0" w:line="240" w:lineRule="auto"/>
        <w:ind w:right="23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2A012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РУСАДА</w:t>
      </w:r>
      <w:r w:rsidRPr="002A012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 (Независимая Национальная антидопинговая организация) – «http://www.rusada.ru/»</w:t>
      </w:r>
    </w:p>
    <w:sectPr w:rsidR="002A0124" w:rsidRPr="002A0124" w:rsidSect="00047CD9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67" w:rsidRDefault="009C6B67" w:rsidP="00AD69C8">
      <w:pPr>
        <w:spacing w:after="0" w:line="240" w:lineRule="auto"/>
      </w:pPr>
      <w:r>
        <w:separator/>
      </w:r>
    </w:p>
  </w:endnote>
  <w:endnote w:type="continuationSeparator" w:id="0">
    <w:p w:rsidR="009C6B67" w:rsidRDefault="009C6B67" w:rsidP="00AD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756274"/>
      <w:docPartObj>
        <w:docPartGallery w:val="Page Numbers (Bottom of Page)"/>
        <w:docPartUnique/>
      </w:docPartObj>
    </w:sdtPr>
    <w:sdtEndPr/>
    <w:sdtContent>
      <w:p w:rsidR="009C6B67" w:rsidRDefault="009C6B6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EA0">
          <w:rPr>
            <w:noProof/>
          </w:rPr>
          <w:t>1</w:t>
        </w:r>
        <w:r>
          <w:fldChar w:fldCharType="end"/>
        </w:r>
      </w:p>
    </w:sdtContent>
  </w:sdt>
  <w:p w:rsidR="009C6B67" w:rsidRDefault="009C6B6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572188"/>
      <w:docPartObj>
        <w:docPartGallery w:val="Page Numbers (Bottom of Page)"/>
        <w:docPartUnique/>
      </w:docPartObj>
    </w:sdtPr>
    <w:sdtEndPr/>
    <w:sdtContent>
      <w:p w:rsidR="009C6B67" w:rsidRDefault="009C6B67">
        <w:pPr>
          <w:pStyle w:val="af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E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6B67" w:rsidRDefault="009C6B6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67" w:rsidRDefault="009C6B67" w:rsidP="00AD69C8">
      <w:pPr>
        <w:spacing w:after="0" w:line="240" w:lineRule="auto"/>
      </w:pPr>
      <w:r>
        <w:separator/>
      </w:r>
    </w:p>
  </w:footnote>
  <w:footnote w:type="continuationSeparator" w:id="0">
    <w:p w:rsidR="009C6B67" w:rsidRDefault="009C6B67" w:rsidP="00AD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9D4"/>
    <w:multiLevelType w:val="hybridMultilevel"/>
    <w:tmpl w:val="F04AE896"/>
    <w:lvl w:ilvl="0" w:tplc="1D8C06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191542B"/>
    <w:multiLevelType w:val="hybridMultilevel"/>
    <w:tmpl w:val="37CACF6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030C1CDA"/>
    <w:multiLevelType w:val="hybridMultilevel"/>
    <w:tmpl w:val="2CF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30829"/>
    <w:multiLevelType w:val="hybridMultilevel"/>
    <w:tmpl w:val="77C06E6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06A232F6"/>
    <w:multiLevelType w:val="hybridMultilevel"/>
    <w:tmpl w:val="4A422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F14A8"/>
    <w:multiLevelType w:val="multilevel"/>
    <w:tmpl w:val="5C882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185376"/>
    <w:multiLevelType w:val="hybridMultilevel"/>
    <w:tmpl w:val="7B24B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E497D"/>
    <w:multiLevelType w:val="singleLevel"/>
    <w:tmpl w:val="FE4AEA8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8">
    <w:nsid w:val="0F001930"/>
    <w:multiLevelType w:val="hybridMultilevel"/>
    <w:tmpl w:val="6346FFC2"/>
    <w:lvl w:ilvl="0" w:tplc="61EAE0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03B6C07"/>
    <w:multiLevelType w:val="hybridMultilevel"/>
    <w:tmpl w:val="4FF835C4"/>
    <w:lvl w:ilvl="0" w:tplc="5636F18A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245767"/>
    <w:multiLevelType w:val="multilevel"/>
    <w:tmpl w:val="EB06D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5050FF3"/>
    <w:multiLevelType w:val="multilevel"/>
    <w:tmpl w:val="0C30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D03FA2"/>
    <w:multiLevelType w:val="multilevel"/>
    <w:tmpl w:val="E6061E74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990366"/>
    <w:multiLevelType w:val="singleLevel"/>
    <w:tmpl w:val="2DFA3D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>
    <w:nsid w:val="24242FC6"/>
    <w:multiLevelType w:val="hybridMultilevel"/>
    <w:tmpl w:val="99AA79C8"/>
    <w:lvl w:ilvl="0" w:tplc="A0F8C3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25BD79A3"/>
    <w:multiLevelType w:val="hybridMultilevel"/>
    <w:tmpl w:val="0AA6BF04"/>
    <w:lvl w:ilvl="0" w:tplc="87F6911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27413006"/>
    <w:multiLevelType w:val="multilevel"/>
    <w:tmpl w:val="444EC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9A32E0"/>
    <w:multiLevelType w:val="multilevel"/>
    <w:tmpl w:val="F0DCD7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2D846D88"/>
    <w:multiLevelType w:val="hybridMultilevel"/>
    <w:tmpl w:val="982E96B8"/>
    <w:lvl w:ilvl="0" w:tplc="A26A345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960A25"/>
    <w:multiLevelType w:val="hybridMultilevel"/>
    <w:tmpl w:val="F184044C"/>
    <w:lvl w:ilvl="0" w:tplc="4D90E78E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34E574E8"/>
    <w:multiLevelType w:val="singleLevel"/>
    <w:tmpl w:val="6942A4F0"/>
    <w:lvl w:ilvl="0">
      <w:start w:val="5"/>
      <w:numFmt w:val="decimal"/>
      <w:lvlText w:val="%1."/>
      <w:lvlJc w:val="left"/>
      <w:pPr>
        <w:tabs>
          <w:tab w:val="num" w:pos="2235"/>
        </w:tabs>
        <w:ind w:left="2235" w:hanging="405"/>
      </w:pPr>
      <w:rPr>
        <w:rFonts w:hint="default"/>
      </w:rPr>
    </w:lvl>
  </w:abstractNum>
  <w:abstractNum w:abstractNumId="21">
    <w:nsid w:val="35DF795D"/>
    <w:multiLevelType w:val="hybridMultilevel"/>
    <w:tmpl w:val="5664D1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6761D3F"/>
    <w:multiLevelType w:val="singleLevel"/>
    <w:tmpl w:val="5636F18A"/>
    <w:lvl w:ilvl="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3">
    <w:nsid w:val="392F7649"/>
    <w:multiLevelType w:val="multilevel"/>
    <w:tmpl w:val="60168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1F46675"/>
    <w:multiLevelType w:val="multilevel"/>
    <w:tmpl w:val="C6C4D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422F4735"/>
    <w:multiLevelType w:val="hybridMultilevel"/>
    <w:tmpl w:val="A15A6BCE"/>
    <w:lvl w:ilvl="0" w:tplc="F0241D12">
      <w:start w:val="18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93554"/>
    <w:multiLevelType w:val="hybridMultilevel"/>
    <w:tmpl w:val="5F387256"/>
    <w:lvl w:ilvl="0" w:tplc="52A28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01610"/>
    <w:multiLevelType w:val="hybridMultilevel"/>
    <w:tmpl w:val="B80AEAD6"/>
    <w:lvl w:ilvl="0" w:tplc="87F69110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8">
    <w:nsid w:val="47A24CE1"/>
    <w:multiLevelType w:val="multilevel"/>
    <w:tmpl w:val="57E0B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E4ADE"/>
    <w:multiLevelType w:val="multilevel"/>
    <w:tmpl w:val="F6BC37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B5C6060"/>
    <w:multiLevelType w:val="multilevel"/>
    <w:tmpl w:val="1EC869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8F4C63"/>
    <w:multiLevelType w:val="multilevel"/>
    <w:tmpl w:val="78BE7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550E527A"/>
    <w:multiLevelType w:val="multilevel"/>
    <w:tmpl w:val="0A3AC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2629E4"/>
    <w:multiLevelType w:val="multilevel"/>
    <w:tmpl w:val="A6DCE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5301E2"/>
    <w:multiLevelType w:val="hybridMultilevel"/>
    <w:tmpl w:val="C3E485CE"/>
    <w:lvl w:ilvl="0" w:tplc="5636F18A">
      <w:start w:val="3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7F80582"/>
    <w:multiLevelType w:val="multilevel"/>
    <w:tmpl w:val="7EB0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5D1D7CE7"/>
    <w:multiLevelType w:val="hybridMultilevel"/>
    <w:tmpl w:val="5CB05150"/>
    <w:lvl w:ilvl="0" w:tplc="4DCAB104">
      <w:start w:val="5"/>
      <w:numFmt w:val="decimal"/>
      <w:lvlText w:val="%1."/>
      <w:lvlJc w:val="left"/>
      <w:pPr>
        <w:tabs>
          <w:tab w:val="num" w:pos="2400"/>
        </w:tabs>
        <w:ind w:left="24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7">
    <w:nsid w:val="623547F9"/>
    <w:multiLevelType w:val="hybridMultilevel"/>
    <w:tmpl w:val="BE1A72EE"/>
    <w:lvl w:ilvl="0" w:tplc="2BD29684">
      <w:start w:val="1"/>
      <w:numFmt w:val="decimal"/>
      <w:lvlText w:val="%1."/>
      <w:lvlJc w:val="left"/>
      <w:pPr>
        <w:ind w:left="195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8">
    <w:nsid w:val="6B544AED"/>
    <w:multiLevelType w:val="multilevel"/>
    <w:tmpl w:val="E51E3F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/>
      </w:rPr>
    </w:lvl>
    <w:lvl w:ilvl="2">
      <w:start w:val="6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6D686E69"/>
    <w:multiLevelType w:val="multilevel"/>
    <w:tmpl w:val="1442A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D10E17"/>
    <w:multiLevelType w:val="hybridMultilevel"/>
    <w:tmpl w:val="1D328B88"/>
    <w:lvl w:ilvl="0" w:tplc="D7E4C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F05C6"/>
    <w:multiLevelType w:val="hybridMultilevel"/>
    <w:tmpl w:val="6B7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93CA1"/>
    <w:multiLevelType w:val="multilevel"/>
    <w:tmpl w:val="70D4D850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621AE5"/>
    <w:multiLevelType w:val="multilevel"/>
    <w:tmpl w:val="EADA3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6B00078"/>
    <w:multiLevelType w:val="hybridMultilevel"/>
    <w:tmpl w:val="38C2D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7D57DE9"/>
    <w:multiLevelType w:val="multilevel"/>
    <w:tmpl w:val="57A609C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BA08C7"/>
    <w:multiLevelType w:val="hybridMultilevel"/>
    <w:tmpl w:val="ED36E5F2"/>
    <w:lvl w:ilvl="0" w:tplc="FFF039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F02BF"/>
    <w:multiLevelType w:val="multilevel"/>
    <w:tmpl w:val="F5CC1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B610CC7"/>
    <w:multiLevelType w:val="multilevel"/>
    <w:tmpl w:val="B4883E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930F14"/>
    <w:multiLevelType w:val="hybridMultilevel"/>
    <w:tmpl w:val="90CE933E"/>
    <w:lvl w:ilvl="0" w:tplc="FCE6A94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8"/>
  </w:num>
  <w:num w:numId="2">
    <w:abstractNumId w:val="47"/>
  </w:num>
  <w:num w:numId="3">
    <w:abstractNumId w:val="10"/>
  </w:num>
  <w:num w:numId="4">
    <w:abstractNumId w:val="40"/>
  </w:num>
  <w:num w:numId="5">
    <w:abstractNumId w:val="26"/>
  </w:num>
  <w:num w:numId="6">
    <w:abstractNumId w:val="33"/>
  </w:num>
  <w:num w:numId="7">
    <w:abstractNumId w:val="5"/>
  </w:num>
  <w:num w:numId="8">
    <w:abstractNumId w:val="32"/>
  </w:num>
  <w:num w:numId="9">
    <w:abstractNumId w:val="48"/>
  </w:num>
  <w:num w:numId="10">
    <w:abstractNumId w:val="3"/>
  </w:num>
  <w:num w:numId="11">
    <w:abstractNumId w:val="29"/>
  </w:num>
  <w:num w:numId="12">
    <w:abstractNumId w:val="22"/>
  </w:num>
  <w:num w:numId="13">
    <w:abstractNumId w:val="20"/>
  </w:num>
  <w:num w:numId="14">
    <w:abstractNumId w:val="13"/>
  </w:num>
  <w:num w:numId="15">
    <w:abstractNumId w:val="7"/>
  </w:num>
  <w:num w:numId="16">
    <w:abstractNumId w:val="14"/>
  </w:num>
  <w:num w:numId="17">
    <w:abstractNumId w:val="15"/>
  </w:num>
  <w:num w:numId="18">
    <w:abstractNumId w:val="0"/>
  </w:num>
  <w:num w:numId="19">
    <w:abstractNumId w:val="36"/>
  </w:num>
  <w:num w:numId="20">
    <w:abstractNumId w:val="49"/>
  </w:num>
  <w:num w:numId="21">
    <w:abstractNumId w:val="8"/>
  </w:num>
  <w:num w:numId="22">
    <w:abstractNumId w:val="19"/>
  </w:num>
  <w:num w:numId="23">
    <w:abstractNumId w:val="27"/>
  </w:num>
  <w:num w:numId="24">
    <w:abstractNumId w:val="6"/>
  </w:num>
  <w:num w:numId="25">
    <w:abstractNumId w:val="41"/>
  </w:num>
  <w:num w:numId="26">
    <w:abstractNumId w:val="18"/>
  </w:num>
  <w:num w:numId="27">
    <w:abstractNumId w:val="46"/>
  </w:num>
  <w:num w:numId="28">
    <w:abstractNumId w:val="11"/>
  </w:num>
  <w:num w:numId="29">
    <w:abstractNumId w:val="21"/>
  </w:num>
  <w:num w:numId="30">
    <w:abstractNumId w:val="2"/>
  </w:num>
  <w:num w:numId="31">
    <w:abstractNumId w:val="31"/>
  </w:num>
  <w:num w:numId="32">
    <w:abstractNumId w:val="4"/>
  </w:num>
  <w:num w:numId="33">
    <w:abstractNumId w:val="9"/>
  </w:num>
  <w:num w:numId="34">
    <w:abstractNumId w:val="30"/>
  </w:num>
  <w:num w:numId="35">
    <w:abstractNumId w:val="45"/>
  </w:num>
  <w:num w:numId="36">
    <w:abstractNumId w:val="42"/>
  </w:num>
  <w:num w:numId="37">
    <w:abstractNumId w:val="37"/>
  </w:num>
  <w:num w:numId="38">
    <w:abstractNumId w:val="34"/>
  </w:num>
  <w:num w:numId="39">
    <w:abstractNumId w:val="23"/>
  </w:num>
  <w:num w:numId="40">
    <w:abstractNumId w:val="35"/>
  </w:num>
  <w:num w:numId="41">
    <w:abstractNumId w:val="43"/>
  </w:num>
  <w:num w:numId="42">
    <w:abstractNumId w:val="1"/>
  </w:num>
  <w:num w:numId="43">
    <w:abstractNumId w:val="17"/>
  </w:num>
  <w:num w:numId="44">
    <w:abstractNumId w:val="39"/>
  </w:num>
  <w:num w:numId="45">
    <w:abstractNumId w:val="16"/>
  </w:num>
  <w:num w:numId="46">
    <w:abstractNumId w:val="38"/>
  </w:num>
  <w:num w:numId="47">
    <w:abstractNumId w:val="44"/>
  </w:num>
  <w:num w:numId="48">
    <w:abstractNumId w:val="12"/>
  </w:num>
  <w:num w:numId="49">
    <w:abstractNumId w:val="2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C87"/>
    <w:rsid w:val="00022F79"/>
    <w:rsid w:val="000411D9"/>
    <w:rsid w:val="00047CD9"/>
    <w:rsid w:val="00061551"/>
    <w:rsid w:val="00076C35"/>
    <w:rsid w:val="00081F7E"/>
    <w:rsid w:val="000A6D93"/>
    <w:rsid w:val="000B0E37"/>
    <w:rsid w:val="000B1C1A"/>
    <w:rsid w:val="000B31B7"/>
    <w:rsid w:val="000C1BE7"/>
    <w:rsid w:val="000C2D2B"/>
    <w:rsid w:val="000C50A6"/>
    <w:rsid w:val="000E2F96"/>
    <w:rsid w:val="000E58E0"/>
    <w:rsid w:val="000F57A2"/>
    <w:rsid w:val="00111E4E"/>
    <w:rsid w:val="00116457"/>
    <w:rsid w:val="00121DFF"/>
    <w:rsid w:val="00126FDB"/>
    <w:rsid w:val="00133BB6"/>
    <w:rsid w:val="00187D6A"/>
    <w:rsid w:val="001A3C49"/>
    <w:rsid w:val="001B24AA"/>
    <w:rsid w:val="001B738D"/>
    <w:rsid w:val="001D185D"/>
    <w:rsid w:val="001D7EB4"/>
    <w:rsid w:val="001E2F3F"/>
    <w:rsid w:val="001F3A66"/>
    <w:rsid w:val="00200531"/>
    <w:rsid w:val="00236F55"/>
    <w:rsid w:val="0024145A"/>
    <w:rsid w:val="00246E9E"/>
    <w:rsid w:val="002A0124"/>
    <w:rsid w:val="002A174F"/>
    <w:rsid w:val="002A55C5"/>
    <w:rsid w:val="002B1EBD"/>
    <w:rsid w:val="002C4EA2"/>
    <w:rsid w:val="002D5957"/>
    <w:rsid w:val="002E1CE7"/>
    <w:rsid w:val="002F1432"/>
    <w:rsid w:val="00301C6D"/>
    <w:rsid w:val="0031655A"/>
    <w:rsid w:val="003234D3"/>
    <w:rsid w:val="00344848"/>
    <w:rsid w:val="00397B1F"/>
    <w:rsid w:val="003A49DE"/>
    <w:rsid w:val="003A74AD"/>
    <w:rsid w:val="003C5793"/>
    <w:rsid w:val="003C681A"/>
    <w:rsid w:val="003D095D"/>
    <w:rsid w:val="003D41A0"/>
    <w:rsid w:val="003D59B9"/>
    <w:rsid w:val="003E5B2B"/>
    <w:rsid w:val="004206A5"/>
    <w:rsid w:val="00430E27"/>
    <w:rsid w:val="00444F1A"/>
    <w:rsid w:val="004566FC"/>
    <w:rsid w:val="004770C6"/>
    <w:rsid w:val="00492318"/>
    <w:rsid w:val="004A745C"/>
    <w:rsid w:val="004C6794"/>
    <w:rsid w:val="004D09E1"/>
    <w:rsid w:val="004E29EF"/>
    <w:rsid w:val="004E6D04"/>
    <w:rsid w:val="00504BB5"/>
    <w:rsid w:val="00511792"/>
    <w:rsid w:val="005146A3"/>
    <w:rsid w:val="00521AA9"/>
    <w:rsid w:val="00524B50"/>
    <w:rsid w:val="0054484D"/>
    <w:rsid w:val="00596E93"/>
    <w:rsid w:val="005C0E6F"/>
    <w:rsid w:val="005C6885"/>
    <w:rsid w:val="006261EA"/>
    <w:rsid w:val="00646D6B"/>
    <w:rsid w:val="00675E6A"/>
    <w:rsid w:val="006802F3"/>
    <w:rsid w:val="006849F1"/>
    <w:rsid w:val="00694B99"/>
    <w:rsid w:val="00695560"/>
    <w:rsid w:val="006967E3"/>
    <w:rsid w:val="006B20FF"/>
    <w:rsid w:val="006C1CDF"/>
    <w:rsid w:val="006E7D02"/>
    <w:rsid w:val="00791AF5"/>
    <w:rsid w:val="007A3224"/>
    <w:rsid w:val="007B151B"/>
    <w:rsid w:val="00820177"/>
    <w:rsid w:val="00827603"/>
    <w:rsid w:val="008279CB"/>
    <w:rsid w:val="0083125E"/>
    <w:rsid w:val="00840121"/>
    <w:rsid w:val="00847D8F"/>
    <w:rsid w:val="00850567"/>
    <w:rsid w:val="00861F9D"/>
    <w:rsid w:val="00866648"/>
    <w:rsid w:val="00886D71"/>
    <w:rsid w:val="008C0C22"/>
    <w:rsid w:val="008F4F7E"/>
    <w:rsid w:val="008F7399"/>
    <w:rsid w:val="00930350"/>
    <w:rsid w:val="009339C5"/>
    <w:rsid w:val="00947945"/>
    <w:rsid w:val="009615C7"/>
    <w:rsid w:val="00970292"/>
    <w:rsid w:val="009809FC"/>
    <w:rsid w:val="00982812"/>
    <w:rsid w:val="00987A65"/>
    <w:rsid w:val="009A2431"/>
    <w:rsid w:val="009C6B67"/>
    <w:rsid w:val="009D0835"/>
    <w:rsid w:val="009D2740"/>
    <w:rsid w:val="009E206D"/>
    <w:rsid w:val="009E475D"/>
    <w:rsid w:val="009E63AB"/>
    <w:rsid w:val="009F67F4"/>
    <w:rsid w:val="00A13796"/>
    <w:rsid w:val="00A16B1A"/>
    <w:rsid w:val="00A173A4"/>
    <w:rsid w:val="00A22CD2"/>
    <w:rsid w:val="00A23769"/>
    <w:rsid w:val="00A25BAD"/>
    <w:rsid w:val="00A36568"/>
    <w:rsid w:val="00A430F2"/>
    <w:rsid w:val="00A564ED"/>
    <w:rsid w:val="00A6236E"/>
    <w:rsid w:val="00A93565"/>
    <w:rsid w:val="00AA1AFE"/>
    <w:rsid w:val="00AA5EA5"/>
    <w:rsid w:val="00AB7AFB"/>
    <w:rsid w:val="00AD69C8"/>
    <w:rsid w:val="00AF150F"/>
    <w:rsid w:val="00AF7FD7"/>
    <w:rsid w:val="00B12E59"/>
    <w:rsid w:val="00B17D70"/>
    <w:rsid w:val="00B20C87"/>
    <w:rsid w:val="00B30C93"/>
    <w:rsid w:val="00B34AF7"/>
    <w:rsid w:val="00B439A3"/>
    <w:rsid w:val="00BB32A0"/>
    <w:rsid w:val="00C10539"/>
    <w:rsid w:val="00C1259A"/>
    <w:rsid w:val="00C24924"/>
    <w:rsid w:val="00C51108"/>
    <w:rsid w:val="00C670B7"/>
    <w:rsid w:val="00C71B7D"/>
    <w:rsid w:val="00C8025B"/>
    <w:rsid w:val="00CA3169"/>
    <w:rsid w:val="00CC459A"/>
    <w:rsid w:val="00CD0F98"/>
    <w:rsid w:val="00CD1EBA"/>
    <w:rsid w:val="00D033D8"/>
    <w:rsid w:val="00D1074F"/>
    <w:rsid w:val="00D8279A"/>
    <w:rsid w:val="00D82FFF"/>
    <w:rsid w:val="00D936C7"/>
    <w:rsid w:val="00DB5436"/>
    <w:rsid w:val="00DC4362"/>
    <w:rsid w:val="00DE1A17"/>
    <w:rsid w:val="00DE4B81"/>
    <w:rsid w:val="00DE79A1"/>
    <w:rsid w:val="00DF6219"/>
    <w:rsid w:val="00E015EC"/>
    <w:rsid w:val="00E15FA1"/>
    <w:rsid w:val="00E24766"/>
    <w:rsid w:val="00E26CB3"/>
    <w:rsid w:val="00E27EA0"/>
    <w:rsid w:val="00E318CE"/>
    <w:rsid w:val="00E3371A"/>
    <w:rsid w:val="00E33FB6"/>
    <w:rsid w:val="00E36CF7"/>
    <w:rsid w:val="00E3789D"/>
    <w:rsid w:val="00E4508E"/>
    <w:rsid w:val="00E57CE5"/>
    <w:rsid w:val="00E74405"/>
    <w:rsid w:val="00E749FC"/>
    <w:rsid w:val="00EB09CF"/>
    <w:rsid w:val="00EB15BA"/>
    <w:rsid w:val="00EB239B"/>
    <w:rsid w:val="00ED014E"/>
    <w:rsid w:val="00ED4A56"/>
    <w:rsid w:val="00EE505C"/>
    <w:rsid w:val="00EE6B76"/>
    <w:rsid w:val="00EF5A29"/>
    <w:rsid w:val="00F00EC8"/>
    <w:rsid w:val="00F14356"/>
    <w:rsid w:val="00F16D39"/>
    <w:rsid w:val="00F3083C"/>
    <w:rsid w:val="00F57FD8"/>
    <w:rsid w:val="00FA4D1B"/>
    <w:rsid w:val="00FA79A9"/>
    <w:rsid w:val="00FD0FF6"/>
    <w:rsid w:val="00FD6C0B"/>
    <w:rsid w:val="00FE3971"/>
    <w:rsid w:val="00FE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A74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74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74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74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A74A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A74AD"/>
    <w:pPr>
      <w:keepNext/>
      <w:pBdr>
        <w:bottom w:val="single" w:sz="12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A74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4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7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4A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7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74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4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3A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4AD"/>
    <w:rPr>
      <w:strike w:val="0"/>
      <w:dstrike w:val="0"/>
      <w:color w:val="0066CC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4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4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4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74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4">
    <w:name w:val="b-share-form-button4"/>
    <w:basedOn w:val="a0"/>
    <w:rsid w:val="003A74AD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popupitemtext5">
    <w:name w:val="b-share-popup__item__text5"/>
    <w:basedOn w:val="a0"/>
    <w:rsid w:val="003A74AD"/>
    <w:rPr>
      <w:vanish w:val="0"/>
      <w:webHidden w:val="0"/>
      <w:color w:val="1A3DC1"/>
      <w:u w:val="singl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3A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4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74AD"/>
    <w:pPr>
      <w:ind w:left="720"/>
      <w:contextualSpacing/>
    </w:pPr>
  </w:style>
  <w:style w:type="paragraph" w:styleId="a8">
    <w:name w:val="No Spacing"/>
    <w:uiPriority w:val="1"/>
    <w:qFormat/>
    <w:rsid w:val="003A74AD"/>
    <w:pPr>
      <w:spacing w:after="0" w:line="240" w:lineRule="auto"/>
    </w:pPr>
  </w:style>
  <w:style w:type="character" w:customStyle="1" w:styleId="a9">
    <w:name w:val="Основной текст_"/>
    <w:basedOn w:val="a0"/>
    <w:link w:val="21"/>
    <w:rsid w:val="003A74A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9"/>
    <w:rsid w:val="003A74AD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9"/>
    <w:rsid w:val="003A74AD"/>
    <w:rPr>
      <w:rFonts w:ascii="Arial" w:eastAsia="Arial" w:hAnsi="Arial" w:cs="Arial"/>
      <w:strike/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a0"/>
    <w:rsid w:val="003A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</w:rPr>
  </w:style>
  <w:style w:type="paragraph" w:customStyle="1" w:styleId="21">
    <w:name w:val="Основной текст2"/>
    <w:basedOn w:val="a"/>
    <w:link w:val="a9"/>
    <w:rsid w:val="003A74AD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1">
    <w:name w:val="Основной текст (3)_"/>
    <w:basedOn w:val="a0"/>
    <w:link w:val="32"/>
    <w:rsid w:val="003A74AD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3-1pt">
    <w:name w:val="Основной текст (3) + Интервал -1 pt"/>
    <w:basedOn w:val="31"/>
    <w:rsid w:val="003A74AD"/>
    <w:rPr>
      <w:rFonts w:ascii="Century Gothic" w:eastAsia="Century Gothic" w:hAnsi="Century Gothic" w:cs="Century Gothic"/>
      <w:spacing w:val="-2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74AD"/>
    <w:pPr>
      <w:shd w:val="clear" w:color="auto" w:fill="FFFFFF"/>
      <w:spacing w:before="9120" w:after="0" w:line="0" w:lineRule="atLeast"/>
    </w:pPr>
    <w:rPr>
      <w:rFonts w:ascii="Century Gothic" w:eastAsia="Century Gothic" w:hAnsi="Century Gothic" w:cs="Century Gothic"/>
      <w:sz w:val="15"/>
      <w:szCs w:val="15"/>
    </w:rPr>
  </w:style>
  <w:style w:type="character" w:customStyle="1" w:styleId="CenturyGothic85pt">
    <w:name w:val="Основной текст + Century Gothic;8;5 pt;Курсив"/>
    <w:basedOn w:val="a9"/>
    <w:rsid w:val="003A74AD"/>
    <w:rPr>
      <w:rFonts w:ascii="Century Gothic" w:eastAsia="Century Gothic" w:hAnsi="Century Gothic" w:cs="Century Gothic"/>
      <w:i/>
      <w:iCs/>
      <w:w w:val="100"/>
      <w:sz w:val="17"/>
      <w:szCs w:val="17"/>
      <w:shd w:val="clear" w:color="auto" w:fill="FFFFFF"/>
    </w:rPr>
  </w:style>
  <w:style w:type="character" w:customStyle="1" w:styleId="75pt">
    <w:name w:val="Основной текст + 7;5 pt;Курсив"/>
    <w:basedOn w:val="a9"/>
    <w:rsid w:val="003A74A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3">
    <w:name w:val="Заголовок №2_"/>
    <w:basedOn w:val="a0"/>
    <w:link w:val="24"/>
    <w:rsid w:val="003A74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3A74AD"/>
    <w:pPr>
      <w:shd w:val="clear" w:color="auto" w:fill="FFFFFF"/>
      <w:spacing w:before="300" w:after="180" w:line="277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1">
    <w:name w:val="Основной текст (6)_"/>
    <w:basedOn w:val="a0"/>
    <w:link w:val="62"/>
    <w:rsid w:val="003A74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3">
    <w:name w:val="Основной текст (6) + Полужирный"/>
    <w:basedOn w:val="61"/>
    <w:rsid w:val="003A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3A74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3A74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7">
    <w:name w:val="Основной текст (2)_"/>
    <w:basedOn w:val="a0"/>
    <w:rsid w:val="003A74AD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A74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A74AD"/>
    <w:pPr>
      <w:shd w:val="clear" w:color="auto" w:fill="FFFFFF"/>
      <w:spacing w:before="120" w:after="0" w:line="23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Подпись к таблице (2)"/>
    <w:basedOn w:val="a"/>
    <w:link w:val="25"/>
    <w:rsid w:val="003A74AD"/>
    <w:pPr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b">
    <w:name w:val="Подпись к таблице"/>
    <w:basedOn w:val="a"/>
    <w:link w:val="aa"/>
    <w:rsid w:val="003A74AD"/>
    <w:pPr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Основной текст (4)"/>
    <w:basedOn w:val="a"/>
    <w:link w:val="41"/>
    <w:rsid w:val="003A74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">
    <w:name w:val="Заголовок №1_"/>
    <w:basedOn w:val="a0"/>
    <w:link w:val="13"/>
    <w:rsid w:val="003A74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3A74AD"/>
    <w:pPr>
      <w:shd w:val="clear" w:color="auto" w:fill="FFFFFF"/>
      <w:spacing w:before="120" w:after="0" w:line="234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Body Text Indent"/>
    <w:basedOn w:val="a"/>
    <w:link w:val="ad"/>
    <w:rsid w:val="003A74AD"/>
    <w:pPr>
      <w:spacing w:after="0" w:line="240" w:lineRule="auto"/>
      <w:ind w:left="11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A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A74A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A74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8">
    <w:name w:val="Body Text Indent 2"/>
    <w:basedOn w:val="a"/>
    <w:link w:val="29"/>
    <w:rsid w:val="003A74AD"/>
    <w:pPr>
      <w:spacing w:after="0" w:line="240" w:lineRule="auto"/>
      <w:ind w:left="70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3A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"/>
    <w:link w:val="2b"/>
    <w:rsid w:val="003A7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b">
    <w:name w:val="Основной текст 2 Знак"/>
    <w:basedOn w:val="a0"/>
    <w:link w:val="2a"/>
    <w:rsid w:val="003A7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A74A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A74A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0">
    <w:name w:val="Subtitle"/>
    <w:basedOn w:val="a"/>
    <w:link w:val="af1"/>
    <w:qFormat/>
    <w:rsid w:val="003A74AD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3A74AD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2">
    <w:name w:val="header"/>
    <w:basedOn w:val="a"/>
    <w:link w:val="af3"/>
    <w:rsid w:val="003A7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3A7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3A74AD"/>
  </w:style>
  <w:style w:type="character" w:customStyle="1" w:styleId="af5">
    <w:name w:val="Гипертекстовая ссылка"/>
    <w:uiPriority w:val="99"/>
    <w:rsid w:val="003A74AD"/>
    <w:rPr>
      <w:rFonts w:cs="Times New Roman"/>
      <w:b w:val="0"/>
      <w:color w:val="106BBE"/>
      <w:sz w:val="26"/>
    </w:rPr>
  </w:style>
  <w:style w:type="paragraph" w:styleId="af6">
    <w:name w:val="Normal (Web)"/>
    <w:basedOn w:val="a"/>
    <w:unhideWhenUsed/>
    <w:rsid w:val="003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3A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3A74AD"/>
    <w:rPr>
      <w:b/>
      <w:bCs w:val="0"/>
      <w:color w:val="26282F"/>
      <w:sz w:val="26"/>
    </w:rPr>
  </w:style>
  <w:style w:type="paragraph" w:customStyle="1" w:styleId="Style2">
    <w:name w:val="Style2"/>
    <w:basedOn w:val="a"/>
    <w:uiPriority w:val="99"/>
    <w:rsid w:val="003A74AD"/>
    <w:pPr>
      <w:widowControl w:val="0"/>
      <w:autoSpaceDE w:val="0"/>
      <w:autoSpaceDN w:val="0"/>
      <w:adjustRightInd w:val="0"/>
      <w:spacing w:after="0" w:line="32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A74A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A74AD"/>
    <w:rPr>
      <w:rFonts w:ascii="Times New Roman" w:hAnsi="Times New Roman" w:cs="Times New Roman"/>
      <w:sz w:val="26"/>
      <w:szCs w:val="26"/>
    </w:rPr>
  </w:style>
  <w:style w:type="table" w:styleId="af9">
    <w:name w:val="Table Elegant"/>
    <w:basedOn w:val="a1"/>
    <w:rsid w:val="003A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basedOn w:val="a"/>
    <w:rsid w:val="003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3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A74AD"/>
  </w:style>
  <w:style w:type="paragraph" w:customStyle="1" w:styleId="ConsPlusNormal">
    <w:name w:val="ConsPlusNormal"/>
    <w:rsid w:val="003A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1pt">
    <w:name w:val="Основной текст + Интервал -1 pt"/>
    <w:basedOn w:val="a9"/>
    <w:rsid w:val="003A74AD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footnotedescription">
    <w:name w:val="footnote description"/>
    <w:next w:val="a"/>
    <w:link w:val="footnotedescriptionChar"/>
    <w:hidden/>
    <w:rsid w:val="002F1432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2F143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2F143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14">
    <w:name w:val="Сетка таблицы1"/>
    <w:basedOn w:val="a1"/>
    <w:next w:val="a3"/>
    <w:uiPriority w:val="39"/>
    <w:rsid w:val="0045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3"/>
    <w:uiPriority w:val="39"/>
    <w:rsid w:val="00F1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E79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5146A3"/>
  </w:style>
  <w:style w:type="table" w:customStyle="1" w:styleId="35">
    <w:name w:val="Сетка таблицы3"/>
    <w:basedOn w:val="a1"/>
    <w:next w:val="a3"/>
    <w:rsid w:val="0051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Изысканная таблица1"/>
    <w:basedOn w:val="a1"/>
    <w:next w:val="af9"/>
    <w:rsid w:val="0051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">
    <w:name w:val="Сетка таблицы4"/>
    <w:basedOn w:val="a1"/>
    <w:next w:val="a3"/>
    <w:uiPriority w:val="39"/>
    <w:rsid w:val="0039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6E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3"/>
    <w:uiPriority w:val="39"/>
    <w:rsid w:val="00F5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Колонтитул_"/>
    <w:basedOn w:val="a0"/>
    <w:link w:val="afd"/>
    <w:rsid w:val="00EB23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c"/>
    <w:rsid w:val="00EB239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fd">
    <w:name w:val="Колонтитул"/>
    <w:basedOn w:val="a"/>
    <w:link w:val="afc"/>
    <w:rsid w:val="00EB239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71">
    <w:name w:val="Сетка таблицы7"/>
    <w:basedOn w:val="a1"/>
    <w:next w:val="a3"/>
    <w:rsid w:val="009E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A74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74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A74A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A74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A74A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A74AD"/>
    <w:pPr>
      <w:keepNext/>
      <w:pBdr>
        <w:bottom w:val="single" w:sz="12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A74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4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74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4A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A7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74A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A74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3A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74AD"/>
    <w:rPr>
      <w:strike w:val="0"/>
      <w:dstrike w:val="0"/>
      <w:color w:val="0066CC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74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74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74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74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form-button4">
    <w:name w:val="b-share-form-button4"/>
    <w:basedOn w:val="a0"/>
    <w:rsid w:val="003A74AD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popupitemtext5">
    <w:name w:val="b-share-popup__item__text5"/>
    <w:basedOn w:val="a0"/>
    <w:rsid w:val="003A74AD"/>
    <w:rPr>
      <w:vanish w:val="0"/>
      <w:webHidden w:val="0"/>
      <w:color w:val="1A3DC1"/>
      <w:u w:val="singl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3A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4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74AD"/>
    <w:pPr>
      <w:ind w:left="720"/>
      <w:contextualSpacing/>
    </w:pPr>
  </w:style>
  <w:style w:type="paragraph" w:styleId="a8">
    <w:name w:val="No Spacing"/>
    <w:uiPriority w:val="1"/>
    <w:qFormat/>
    <w:rsid w:val="003A74AD"/>
    <w:pPr>
      <w:spacing w:after="0" w:line="240" w:lineRule="auto"/>
    </w:pPr>
  </w:style>
  <w:style w:type="character" w:customStyle="1" w:styleId="a9">
    <w:name w:val="Основной текст_"/>
    <w:basedOn w:val="a0"/>
    <w:link w:val="21"/>
    <w:rsid w:val="003A74A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a9"/>
    <w:rsid w:val="003A74AD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9"/>
    <w:rsid w:val="003A74AD"/>
    <w:rPr>
      <w:rFonts w:ascii="Arial" w:eastAsia="Arial" w:hAnsi="Arial" w:cs="Arial"/>
      <w:strike/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a0"/>
    <w:rsid w:val="003A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</w:rPr>
  </w:style>
  <w:style w:type="paragraph" w:customStyle="1" w:styleId="21">
    <w:name w:val="Основной текст2"/>
    <w:basedOn w:val="a"/>
    <w:link w:val="a9"/>
    <w:rsid w:val="003A74AD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1">
    <w:name w:val="Основной текст (3)_"/>
    <w:basedOn w:val="a0"/>
    <w:link w:val="32"/>
    <w:rsid w:val="003A74AD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3-1pt">
    <w:name w:val="Основной текст (3) + Интервал -1 pt"/>
    <w:basedOn w:val="31"/>
    <w:rsid w:val="003A74AD"/>
    <w:rPr>
      <w:rFonts w:ascii="Century Gothic" w:eastAsia="Century Gothic" w:hAnsi="Century Gothic" w:cs="Century Gothic"/>
      <w:spacing w:val="-2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74AD"/>
    <w:pPr>
      <w:shd w:val="clear" w:color="auto" w:fill="FFFFFF"/>
      <w:spacing w:before="9120" w:after="0" w:line="0" w:lineRule="atLeast"/>
    </w:pPr>
    <w:rPr>
      <w:rFonts w:ascii="Century Gothic" w:eastAsia="Century Gothic" w:hAnsi="Century Gothic" w:cs="Century Gothic"/>
      <w:sz w:val="15"/>
      <w:szCs w:val="15"/>
    </w:rPr>
  </w:style>
  <w:style w:type="character" w:customStyle="1" w:styleId="CenturyGothic85pt">
    <w:name w:val="Основной текст + Century Gothic;8;5 pt;Курсив"/>
    <w:basedOn w:val="a9"/>
    <w:rsid w:val="003A74AD"/>
    <w:rPr>
      <w:rFonts w:ascii="Century Gothic" w:eastAsia="Century Gothic" w:hAnsi="Century Gothic" w:cs="Century Gothic"/>
      <w:i/>
      <w:iCs/>
      <w:w w:val="100"/>
      <w:sz w:val="17"/>
      <w:szCs w:val="17"/>
      <w:shd w:val="clear" w:color="auto" w:fill="FFFFFF"/>
    </w:rPr>
  </w:style>
  <w:style w:type="character" w:customStyle="1" w:styleId="75pt">
    <w:name w:val="Основной текст + 7;5 pt;Курсив"/>
    <w:basedOn w:val="a9"/>
    <w:rsid w:val="003A74A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3">
    <w:name w:val="Заголовок №2_"/>
    <w:basedOn w:val="a0"/>
    <w:link w:val="24"/>
    <w:rsid w:val="003A74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3A74AD"/>
    <w:pPr>
      <w:shd w:val="clear" w:color="auto" w:fill="FFFFFF"/>
      <w:spacing w:before="300" w:after="180" w:line="277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61">
    <w:name w:val="Основной текст (6)_"/>
    <w:basedOn w:val="a0"/>
    <w:link w:val="62"/>
    <w:rsid w:val="003A74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3">
    <w:name w:val="Основной текст (6) + Полужирный"/>
    <w:basedOn w:val="61"/>
    <w:rsid w:val="003A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3A74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3A74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7">
    <w:name w:val="Основной текст (2)_"/>
    <w:basedOn w:val="a0"/>
    <w:rsid w:val="003A74AD"/>
    <w:rPr>
      <w:rFonts w:ascii="Candara" w:eastAsia="Candara" w:hAnsi="Candara" w:cs="Candara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A74A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A74AD"/>
    <w:pPr>
      <w:shd w:val="clear" w:color="auto" w:fill="FFFFFF"/>
      <w:spacing w:before="120" w:after="0" w:line="23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Подпись к таблице (2)"/>
    <w:basedOn w:val="a"/>
    <w:link w:val="25"/>
    <w:rsid w:val="003A74AD"/>
    <w:pPr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b">
    <w:name w:val="Подпись к таблице"/>
    <w:basedOn w:val="a"/>
    <w:link w:val="aa"/>
    <w:rsid w:val="003A74AD"/>
    <w:pPr>
      <w:shd w:val="clear" w:color="auto" w:fill="FFFFFF"/>
      <w:spacing w:after="0" w:line="2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Основной текст (4)"/>
    <w:basedOn w:val="a"/>
    <w:link w:val="41"/>
    <w:rsid w:val="003A74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">
    <w:name w:val="Заголовок №1_"/>
    <w:basedOn w:val="a0"/>
    <w:link w:val="13"/>
    <w:rsid w:val="003A74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3A74AD"/>
    <w:pPr>
      <w:shd w:val="clear" w:color="auto" w:fill="FFFFFF"/>
      <w:spacing w:before="120" w:after="0" w:line="234" w:lineRule="exac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Body Text Indent"/>
    <w:basedOn w:val="a"/>
    <w:link w:val="ad"/>
    <w:rsid w:val="003A74AD"/>
    <w:pPr>
      <w:spacing w:after="0" w:line="240" w:lineRule="auto"/>
      <w:ind w:left="11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A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A74A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A74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8">
    <w:name w:val="Body Text Indent 2"/>
    <w:basedOn w:val="a"/>
    <w:link w:val="29"/>
    <w:rsid w:val="003A74AD"/>
    <w:pPr>
      <w:spacing w:after="0" w:line="240" w:lineRule="auto"/>
      <w:ind w:left="70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3A7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Body Text 2"/>
    <w:basedOn w:val="a"/>
    <w:link w:val="2b"/>
    <w:rsid w:val="003A7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b">
    <w:name w:val="Основной текст 2 Знак"/>
    <w:basedOn w:val="a0"/>
    <w:link w:val="2a"/>
    <w:rsid w:val="003A7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3A74A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A74A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0">
    <w:name w:val="Subtitle"/>
    <w:basedOn w:val="a"/>
    <w:link w:val="af1"/>
    <w:qFormat/>
    <w:rsid w:val="003A74AD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3A74AD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2">
    <w:name w:val="header"/>
    <w:basedOn w:val="a"/>
    <w:link w:val="af3"/>
    <w:rsid w:val="003A7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3A7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3A74AD"/>
  </w:style>
  <w:style w:type="character" w:customStyle="1" w:styleId="af5">
    <w:name w:val="Гипертекстовая ссылка"/>
    <w:uiPriority w:val="99"/>
    <w:rsid w:val="003A74AD"/>
    <w:rPr>
      <w:rFonts w:cs="Times New Roman"/>
      <w:b w:val="0"/>
      <w:color w:val="106BBE"/>
      <w:sz w:val="26"/>
    </w:rPr>
  </w:style>
  <w:style w:type="paragraph" w:styleId="af6">
    <w:name w:val="Normal (Web)"/>
    <w:basedOn w:val="a"/>
    <w:unhideWhenUsed/>
    <w:rsid w:val="003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3A74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3A74AD"/>
    <w:rPr>
      <w:b/>
      <w:bCs w:val="0"/>
      <w:color w:val="26282F"/>
      <w:sz w:val="26"/>
    </w:rPr>
  </w:style>
  <w:style w:type="paragraph" w:customStyle="1" w:styleId="Style2">
    <w:name w:val="Style2"/>
    <w:basedOn w:val="a"/>
    <w:uiPriority w:val="99"/>
    <w:rsid w:val="003A74AD"/>
    <w:pPr>
      <w:widowControl w:val="0"/>
      <w:autoSpaceDE w:val="0"/>
      <w:autoSpaceDN w:val="0"/>
      <w:adjustRightInd w:val="0"/>
      <w:spacing w:after="0" w:line="323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A74AD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3A74AD"/>
    <w:rPr>
      <w:rFonts w:ascii="Times New Roman" w:hAnsi="Times New Roman" w:cs="Times New Roman"/>
      <w:sz w:val="26"/>
      <w:szCs w:val="26"/>
    </w:rPr>
  </w:style>
  <w:style w:type="table" w:styleId="af9">
    <w:name w:val="Table Elegant"/>
    <w:basedOn w:val="a1"/>
    <w:rsid w:val="003A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basedOn w:val="a"/>
    <w:rsid w:val="003A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3A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A74AD"/>
  </w:style>
  <w:style w:type="paragraph" w:customStyle="1" w:styleId="ConsPlusNormal">
    <w:name w:val="ConsPlusNormal"/>
    <w:rsid w:val="003A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7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1pt">
    <w:name w:val="Основной текст + Интервал -1 pt"/>
    <w:basedOn w:val="a9"/>
    <w:rsid w:val="003A74AD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footnotedescription">
    <w:name w:val="footnote description"/>
    <w:next w:val="a"/>
    <w:link w:val="footnotedescriptionChar"/>
    <w:hidden/>
    <w:rsid w:val="002F1432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2F143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2F143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14">
    <w:name w:val="Сетка таблицы1"/>
    <w:basedOn w:val="a1"/>
    <w:next w:val="a3"/>
    <w:uiPriority w:val="39"/>
    <w:rsid w:val="0045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1"/>
    <w:next w:val="a3"/>
    <w:uiPriority w:val="39"/>
    <w:rsid w:val="00F1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E79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5146A3"/>
  </w:style>
  <w:style w:type="table" w:customStyle="1" w:styleId="35">
    <w:name w:val="Сетка таблицы3"/>
    <w:basedOn w:val="a1"/>
    <w:next w:val="a3"/>
    <w:rsid w:val="0051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Изысканная таблица1"/>
    <w:basedOn w:val="a1"/>
    <w:next w:val="af9"/>
    <w:rsid w:val="00514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">
    <w:name w:val="Сетка таблицы4"/>
    <w:basedOn w:val="a1"/>
    <w:next w:val="a3"/>
    <w:uiPriority w:val="39"/>
    <w:rsid w:val="0039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6E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3"/>
    <w:uiPriority w:val="39"/>
    <w:rsid w:val="00F5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Колонтитул_"/>
    <w:basedOn w:val="a0"/>
    <w:link w:val="afd"/>
    <w:rsid w:val="00EB23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c"/>
    <w:rsid w:val="00EB239B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fd">
    <w:name w:val="Колонтитул"/>
    <w:basedOn w:val="a"/>
    <w:link w:val="afc"/>
    <w:rsid w:val="00EB239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71">
    <w:name w:val="Сетка таблицы7"/>
    <w:basedOn w:val="a1"/>
    <w:next w:val="a3"/>
    <w:rsid w:val="009E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07B7-A9D9-4216-9C56-F5B2CA47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13811</TotalTime>
  <Pages>66</Pages>
  <Words>21354</Words>
  <Characters>121719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USER</cp:lastModifiedBy>
  <cp:revision>103</cp:revision>
  <cp:lastPrinted>2019-11-15T09:21:00Z</cp:lastPrinted>
  <dcterms:created xsi:type="dcterms:W3CDTF">2016-02-02T08:49:00Z</dcterms:created>
  <dcterms:modified xsi:type="dcterms:W3CDTF">2020-03-18T12:13:00Z</dcterms:modified>
</cp:coreProperties>
</file>